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364D0CED"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5F2CC2">
        <w:rPr>
          <w:rFonts w:ascii="Arial" w:hAnsi="Arial" w:cs="Arial"/>
          <w:b/>
          <w:bCs/>
          <w:color w:val="405CA1"/>
          <w:sz w:val="20"/>
          <w:szCs w:val="20"/>
        </w:rPr>
        <w:t>01</w:t>
      </w:r>
      <w:r w:rsidR="00875FA0">
        <w:rPr>
          <w:rFonts w:ascii="Arial" w:hAnsi="Arial" w:cs="Arial"/>
          <w:b/>
          <w:bCs/>
          <w:color w:val="405CA1"/>
          <w:sz w:val="20"/>
          <w:szCs w:val="20"/>
        </w:rPr>
        <w:t>3</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737804">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CENTRO DE REFER</w:t>
      </w:r>
      <w:r w:rsidR="001238C9" w:rsidRPr="001C6D95">
        <w:rPr>
          <w:rFonts w:ascii="Arial" w:hAnsi="Arial" w:cs="Arial"/>
          <w:color w:val="5B5B5F"/>
          <w:sz w:val="20"/>
          <w:szCs w:val="20"/>
        </w:rPr>
        <w:t>Ê</w:t>
      </w:r>
      <w:r w:rsidRPr="001C6D95">
        <w:rPr>
          <w:rFonts w:ascii="Arial" w:hAnsi="Arial" w:cs="Arial"/>
          <w:color w:val="5B5B5F"/>
          <w:sz w:val="20"/>
          <w:szCs w:val="20"/>
        </w:rPr>
        <w:t>NCIA E TREINAMENTO DST/AIDS</w:t>
      </w:r>
    </w:p>
    <w:p w14:paraId="5E843FFE"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1297D2F6" w14:textId="637C63F6" w:rsidR="00A20206" w:rsidRPr="001C6D95" w:rsidRDefault="000E11B7" w:rsidP="00BD75A6">
      <w:pPr>
        <w:spacing w:line="360" w:lineRule="auto"/>
        <w:jc w:val="both"/>
        <w:rPr>
          <w:rFonts w:ascii="Arial" w:hAnsi="Arial" w:cs="Arial"/>
          <w:color w:val="5B5B5F"/>
          <w:sz w:val="20"/>
          <w:szCs w:val="20"/>
        </w:rPr>
      </w:pPr>
      <w:r w:rsidRPr="001C6D95">
        <w:rPr>
          <w:rFonts w:ascii="Arial" w:hAnsi="Arial" w:cs="Arial"/>
          <w:color w:val="5B5B5F"/>
          <w:sz w:val="20"/>
          <w:szCs w:val="20"/>
        </w:rPr>
        <w:t xml:space="preserve">AQUISIÇÃO DE </w:t>
      </w:r>
      <w:r w:rsidR="0039436F">
        <w:rPr>
          <w:rFonts w:ascii="Arial" w:hAnsi="Arial" w:cs="Arial"/>
          <w:color w:val="5B5B5F"/>
          <w:sz w:val="20"/>
          <w:szCs w:val="20"/>
        </w:rPr>
        <w:t>INSUMOS DE ESCRITÓRIO</w:t>
      </w:r>
      <w:r w:rsidR="005E27F8" w:rsidRPr="001C6D95">
        <w:rPr>
          <w:rFonts w:ascii="Arial" w:hAnsi="Arial" w:cs="Arial"/>
          <w:color w:val="5B5B5F"/>
          <w:sz w:val="20"/>
          <w:szCs w:val="20"/>
        </w:rPr>
        <w:t xml:space="preserve"> (</w:t>
      </w:r>
      <w:r w:rsidR="00D07EAC">
        <w:rPr>
          <w:rFonts w:ascii="Arial" w:hAnsi="Arial" w:cs="Arial"/>
          <w:color w:val="5B5B5F"/>
          <w:sz w:val="20"/>
          <w:szCs w:val="20"/>
        </w:rPr>
        <w:t>FILME PARA EMBALAGEM EM POLIETILENO, TIPO STRETCH</w:t>
      </w:r>
      <w:r w:rsidR="00427FDF" w:rsidRPr="001C6D95">
        <w:rPr>
          <w:rFonts w:ascii="Arial" w:hAnsi="Arial" w:cs="Arial"/>
          <w:color w:val="5B5B5F"/>
          <w:sz w:val="20"/>
          <w:szCs w:val="20"/>
        </w:rPr>
        <w:t>)</w:t>
      </w:r>
      <w:r w:rsidR="00DE1229" w:rsidRPr="001C6D95">
        <w:rPr>
          <w:rFonts w:ascii="Arial" w:hAnsi="Arial" w:cs="Arial"/>
          <w:color w:val="5B5B5F"/>
          <w:sz w:val="20"/>
          <w:szCs w:val="20"/>
        </w:rPr>
        <w:t>, ENTREGA IMEDIATA</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0DBD36EA"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875FA0">
        <w:rPr>
          <w:rFonts w:ascii="Arial" w:hAnsi="Arial" w:cs="Arial"/>
          <w:color w:val="5B5B5F"/>
          <w:sz w:val="20"/>
          <w:szCs w:val="20"/>
        </w:rPr>
        <w:t>28</w:t>
      </w:r>
      <w:r w:rsidR="00CB5B0A" w:rsidRPr="001C6D95">
        <w:rPr>
          <w:rFonts w:ascii="Arial" w:hAnsi="Arial" w:cs="Arial"/>
          <w:color w:val="5B5B5F"/>
          <w:sz w:val="20"/>
          <w:szCs w:val="20"/>
        </w:rPr>
        <w:t>/</w:t>
      </w:r>
      <w:r w:rsidR="005F2CC2">
        <w:rPr>
          <w:rFonts w:ascii="Arial" w:hAnsi="Arial" w:cs="Arial"/>
          <w:color w:val="5B5B5F"/>
          <w:sz w:val="20"/>
          <w:szCs w:val="20"/>
        </w:rPr>
        <w:t>0</w:t>
      </w:r>
      <w:r w:rsidR="00875FA0">
        <w:rPr>
          <w:rFonts w:ascii="Arial" w:hAnsi="Arial" w:cs="Arial"/>
          <w:color w:val="5B5B5F"/>
          <w:sz w:val="20"/>
          <w:szCs w:val="20"/>
        </w:rPr>
        <w:t>4</w:t>
      </w:r>
      <w:r w:rsidR="002F6A13" w:rsidRPr="001C6D95">
        <w:rPr>
          <w:rFonts w:ascii="Arial" w:hAnsi="Arial" w:cs="Arial"/>
          <w:color w:val="5B5B5F"/>
          <w:sz w:val="20"/>
          <w:szCs w:val="20"/>
        </w:rPr>
        <w:t>/202</w:t>
      </w:r>
      <w:r w:rsidR="008A6799">
        <w:rPr>
          <w:rFonts w:ascii="Arial" w:hAnsi="Arial" w:cs="Arial"/>
          <w:color w:val="5B5B5F"/>
          <w:sz w:val="20"/>
          <w:szCs w:val="20"/>
        </w:rPr>
        <w:t>6</w:t>
      </w:r>
      <w:r w:rsidRPr="001C6D95">
        <w:rPr>
          <w:rFonts w:ascii="Arial" w:hAnsi="Arial" w:cs="Arial"/>
          <w:color w:val="5B5B5F"/>
          <w:sz w:val="20"/>
          <w:szCs w:val="20"/>
        </w:rPr>
        <w:t xml:space="preserve"> às </w:t>
      </w:r>
      <w:r w:rsidR="005F2CC2">
        <w:rPr>
          <w:rFonts w:ascii="Arial" w:hAnsi="Arial" w:cs="Arial"/>
          <w:color w:val="5B5B5F"/>
          <w:sz w:val="20"/>
          <w:szCs w:val="20"/>
        </w:rPr>
        <w:t>8</w:t>
      </w:r>
      <w:r w:rsidRPr="001C6D95">
        <w:rPr>
          <w:rFonts w:ascii="Arial" w:hAnsi="Arial" w:cs="Arial"/>
          <w:color w:val="5B5B5F"/>
          <w:sz w:val="20"/>
          <w:szCs w:val="20"/>
        </w:rPr>
        <w:t>h</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4C1CA286"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5E22C465"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6E23A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37CC6F7A"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1F71FF4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7E4F5F2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5CAA2BA1"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0C8A5F" w14:textId="46022DF7"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2EF062B6"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5F2CC2">
        <w:rPr>
          <w:rFonts w:ascii="Arial" w:hAnsi="Arial" w:cs="Arial"/>
          <w:b/>
          <w:color w:val="000000"/>
          <w:sz w:val="20"/>
          <w:szCs w:val="20"/>
        </w:rPr>
        <w:t>01</w:t>
      </w:r>
      <w:r w:rsidR="00875FA0">
        <w:rPr>
          <w:rFonts w:ascii="Arial" w:hAnsi="Arial" w:cs="Arial"/>
          <w:b/>
          <w:color w:val="000000"/>
          <w:sz w:val="20"/>
          <w:szCs w:val="20"/>
        </w:rPr>
        <w:t>3</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6FD1B05D"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37804">
        <w:rPr>
          <w:rFonts w:ascii="Arial" w:hAnsi="Arial" w:cs="Arial"/>
          <w:bCs/>
          <w:color w:val="FF0000"/>
          <w:sz w:val="20"/>
          <w:szCs w:val="20"/>
        </w:rPr>
        <w:t>0</w:t>
      </w:r>
      <w:r w:rsidR="00D07EAC">
        <w:rPr>
          <w:rFonts w:ascii="Arial" w:hAnsi="Arial" w:cs="Arial"/>
          <w:bCs/>
          <w:color w:val="FF0000"/>
          <w:sz w:val="20"/>
          <w:szCs w:val="20"/>
        </w:rPr>
        <w:t>32747</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D07EAC">
        <w:rPr>
          <w:rFonts w:ascii="Arial" w:hAnsi="Arial" w:cs="Arial"/>
          <w:bCs/>
          <w:color w:val="FF0000"/>
          <w:sz w:val="20"/>
          <w:szCs w:val="20"/>
        </w:rPr>
        <w:t>97</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6F2145BA"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39436F">
        <w:rPr>
          <w:b/>
          <w:color w:val="auto"/>
        </w:rPr>
        <w:t>INSUMOS DE ESCRITÓRIO</w:t>
      </w:r>
      <w:r w:rsidR="005E27F8" w:rsidRPr="001C6D95">
        <w:rPr>
          <w:b/>
          <w:color w:val="auto"/>
        </w:rPr>
        <w:t xml:space="preserve"> (</w:t>
      </w:r>
      <w:r w:rsidR="008D7271">
        <w:rPr>
          <w:b/>
          <w:color w:val="auto"/>
        </w:rPr>
        <w:t>FILME PARA EMBALAGEM EM POLIETILENO, TIPO STRETCH</w:t>
      </w:r>
      <w:r w:rsidR="0039436F">
        <w:rPr>
          <w:b/>
          <w:color w:val="auto"/>
        </w:rPr>
        <w:t>)</w:t>
      </w:r>
      <w:r w:rsidR="004B1D67" w:rsidRPr="001C6D95">
        <w:rPr>
          <w:b/>
          <w:color w:val="auto"/>
        </w:rPr>
        <w:t>, entrega imediata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4C147C91" w:rsidR="00A20206" w:rsidRPr="001C6D95" w:rsidRDefault="008D7271" w:rsidP="00BD75A6">
      <w:pPr>
        <w:pStyle w:val="Nvel2-Red"/>
        <w:spacing w:line="360" w:lineRule="auto"/>
        <w:rPr>
          <w:i w:val="0"/>
          <w:iCs w:val="0"/>
        </w:rPr>
      </w:pPr>
      <w:r w:rsidRPr="00131A25">
        <w:rPr>
          <w:i w:val="0"/>
          <w:iCs w:val="0"/>
        </w:rPr>
        <w:t>A licitação será realizada em único item</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Poderão participar deste Pregão os interessados que atuarem em atividade compatível com o objeto da licitação e que estiverem previamente credenciados no Sistema de Cadastramento Unificado de Fornecedores - Sicaf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lastRenderedPageBreak/>
        <w:t>O</w:t>
      </w:r>
      <w:bookmarkStart w:id="4" w:name="_Hlk135304247"/>
      <w:r w:rsidRPr="001C6D95">
        <w:t>s interessados deverão atender às condições exigidas no cadastramento no Sicaf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arts.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lastRenderedPageBreak/>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lastRenderedPageBreak/>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lastRenderedPageBreak/>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r w:rsidRPr="001C6D95">
        <w:rPr>
          <w:rStyle w:val="Hyperlink"/>
        </w:rPr>
        <w:t>arts.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arts.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arts.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lastRenderedPageBreak/>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lastRenderedPageBreak/>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w:t>
      </w:r>
      <w:r w:rsidRPr="001C6D95">
        <w:lastRenderedPageBreak/>
        <w:t xml:space="preserve">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lastRenderedPageBreak/>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w:t>
      </w:r>
      <w:r w:rsidRPr="001C6D95">
        <w:rPr>
          <w:i w:val="0"/>
          <w:iCs w:val="0"/>
          <w:color w:val="auto"/>
        </w:rPr>
        <w:lastRenderedPageBreak/>
        <w:t xml:space="preserve">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r w:rsidRPr="001C6D95">
          <w:rPr>
            <w:rStyle w:val="Hyperlink"/>
            <w:rFonts w:eastAsia="Zurich BT"/>
            <w:i w:val="0"/>
            <w:iCs w:val="0"/>
            <w:color w:val="auto"/>
          </w:rPr>
          <w:t>arts.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arts.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lastRenderedPageBreak/>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lastRenderedPageBreak/>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lastRenderedPageBreak/>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lastRenderedPageBreak/>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lastRenderedPageBreak/>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42526995" w:rsidR="00A20206" w:rsidRPr="001C6D95" w:rsidRDefault="006D16B3" w:rsidP="00BD75A6">
      <w:pPr>
        <w:pStyle w:val="Nivel2"/>
        <w:spacing w:line="360" w:lineRule="auto"/>
      </w:pPr>
      <w:r w:rsidRPr="000F59A4">
        <w:t xml:space="preserve">Os documentos que serão exigidos para fins de habilitação estão especificados nos termos dos </w:t>
      </w:r>
      <w:hyperlink r:id="rId69" w:anchor="art62" w:history="1">
        <w:r w:rsidRPr="000F59A4">
          <w:rPr>
            <w:rStyle w:val="Hyperlink"/>
          </w:rPr>
          <w:t>arts. 62 a 70 da Lei nº 14.133, de 2021</w:t>
        </w:r>
      </w:hyperlink>
      <w:r w:rsidRPr="000F59A4">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 xml:space="preserve">A documentação exigida para fins de habilitação jurídica, fiscal, social e trabalhista e econômico-ﬁnanceira,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xml:space="preserve">, nas leis trabalhistas, nas normas infralegais, </w:t>
      </w:r>
      <w:r w:rsidRPr="001C6D95">
        <w:lastRenderedPageBreak/>
        <w:t>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Sicaf,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Sicaf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A verificação no Sicaf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lastRenderedPageBreak/>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lastRenderedPageBreak/>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lastRenderedPageBreak/>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lastRenderedPageBreak/>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lastRenderedPageBreak/>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lastRenderedPageBreak/>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r w:rsidR="00AF1F26" w:rsidRPr="001C6D95">
        <w:t xml:space="preserve">email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lastRenderedPageBreak/>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A disciplina da formalização da contratação observará o disposto nas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condição(ões) para a celebração da contratação:</w:t>
      </w:r>
    </w:p>
    <w:p w14:paraId="33E45D59" w14:textId="77777777" w:rsidR="009D62E2" w:rsidRPr="001C6D95" w:rsidRDefault="009D62E2" w:rsidP="00BD75A6">
      <w:pPr>
        <w:pStyle w:val="Nivel5"/>
        <w:spacing w:line="360" w:lineRule="auto"/>
      </w:pPr>
      <w:r w:rsidRPr="001C6D95">
        <w:t xml:space="preserve">a apresentação do(s) documento(s) que deva(m) ser exibido(s) pelo adjudicatário anteriormente ou por ocasião da celebração da contratação, caso exigida </w:t>
      </w:r>
      <w:r w:rsidRPr="001C6D95">
        <w:lastRenderedPageBreak/>
        <w:t>em disposição(ões) ou declaração(ões)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r w:rsidRPr="001C6D95">
          <w:rPr>
            <w:rStyle w:val="Hyperlink"/>
            <w:rFonts w:eastAsia="Arial"/>
            <w:color w:val="auto"/>
          </w:rPr>
          <w:t>arts.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r w:rsidRPr="001C6D95">
          <w:rPr>
            <w:rStyle w:val="Hyperlink"/>
            <w:rFonts w:eastAsia="Arial"/>
            <w:color w:val="auto"/>
          </w:rPr>
          <w:t>arts.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lastRenderedPageBreak/>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lastRenderedPageBreak/>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1BA395E0" w14:textId="77777777"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Declaração(ões);</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3153AA4B"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8209BE">
        <w:rPr>
          <w:rFonts w:ascii="Arial" w:eastAsia="MS Mincho" w:hAnsi="Arial" w:cs="Arial"/>
          <w:color w:val="FF0000"/>
          <w:sz w:val="20"/>
          <w:szCs w:val="20"/>
        </w:rPr>
        <w:t>13</w:t>
      </w:r>
      <w:r w:rsidR="00737804">
        <w:rPr>
          <w:rFonts w:ascii="Arial" w:eastAsia="MS Mincho" w:hAnsi="Arial" w:cs="Arial"/>
          <w:color w:val="FF0000"/>
          <w:sz w:val="20"/>
          <w:szCs w:val="20"/>
        </w:rPr>
        <w:t xml:space="preserve"> </w:t>
      </w:r>
      <w:r w:rsidR="006A3460" w:rsidRPr="001C6D95">
        <w:rPr>
          <w:rFonts w:ascii="Arial" w:eastAsia="MS Mincho" w:hAnsi="Arial" w:cs="Arial"/>
          <w:color w:val="FF0000"/>
          <w:sz w:val="20"/>
          <w:szCs w:val="20"/>
        </w:rPr>
        <w:t xml:space="preserve">de </w:t>
      </w:r>
      <w:r w:rsidR="008209BE">
        <w:rPr>
          <w:rFonts w:ascii="Arial" w:eastAsia="MS Mincho" w:hAnsi="Arial" w:cs="Arial"/>
          <w:color w:val="FF0000"/>
          <w:sz w:val="20"/>
          <w:szCs w:val="20"/>
        </w:rPr>
        <w:t>abril</w:t>
      </w:r>
      <w:r w:rsidR="00A1755A" w:rsidRPr="001C6D95">
        <w:rPr>
          <w:rFonts w:ascii="Arial" w:eastAsia="MS Mincho" w:hAnsi="Arial" w:cs="Arial"/>
          <w:color w:val="FF0000"/>
          <w:sz w:val="20"/>
          <w:szCs w:val="20"/>
        </w:rPr>
        <w:t xml:space="preserve"> </w:t>
      </w:r>
      <w:r w:rsidR="00737804">
        <w:rPr>
          <w:rFonts w:ascii="Arial" w:eastAsia="MS Mincho" w:hAnsi="Arial" w:cs="Arial"/>
          <w:color w:val="FF0000"/>
          <w:sz w:val="20"/>
          <w:szCs w:val="20"/>
        </w:rPr>
        <w:t>de</w:t>
      </w:r>
      <w:r w:rsidRPr="001C6D95">
        <w:rPr>
          <w:rFonts w:ascii="Arial" w:eastAsia="MS Mincho" w:hAnsi="Arial" w:cs="Arial"/>
          <w:color w:val="FF0000"/>
          <w:sz w:val="20"/>
          <w:szCs w:val="20"/>
        </w:rPr>
        <w:t xml:space="preserv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5F0AA3D6" w14:textId="2ACF2842" w:rsidR="00546573" w:rsidRPr="001C6D95" w:rsidRDefault="008D7271" w:rsidP="00BD75A6">
      <w:pPr>
        <w:spacing w:line="360" w:lineRule="auto"/>
        <w:jc w:val="both"/>
        <w:outlineLvl w:val="0"/>
        <w:rPr>
          <w:rFonts w:ascii="Arial" w:hAnsi="Arial" w:cs="Arial"/>
          <w:b/>
          <w:sz w:val="20"/>
          <w:szCs w:val="20"/>
        </w:rPr>
      </w:pPr>
      <w:r w:rsidRPr="001C6D95">
        <w:rPr>
          <w:b/>
        </w:rPr>
        <w:t xml:space="preserve">AQUISIÇÃO DE </w:t>
      </w:r>
      <w:r>
        <w:rPr>
          <w:b/>
        </w:rPr>
        <w:t>INSUMOS DE ESCRITÓRIO</w:t>
      </w:r>
      <w:r w:rsidRPr="001C6D95">
        <w:rPr>
          <w:b/>
        </w:rPr>
        <w:t xml:space="preserve"> (</w:t>
      </w:r>
      <w:r>
        <w:rPr>
          <w:b/>
        </w:rPr>
        <w:t>FILME PARA EMBALAGEM EM POLIETILENO, TIPO STRETCH)</w:t>
      </w:r>
      <w:r w:rsidRPr="001C6D95">
        <w:rPr>
          <w:b/>
        </w:rPr>
        <w:t xml:space="preserve">, entrega imediata </w:t>
      </w:r>
    </w:p>
    <w:p w14:paraId="035F60B6" w14:textId="77777777" w:rsidR="008B2C82" w:rsidRPr="001C6D95" w:rsidRDefault="008B2C82" w:rsidP="00BD75A6">
      <w:pPr>
        <w:spacing w:line="360" w:lineRule="auto"/>
        <w:jc w:val="both"/>
        <w:outlineLvl w:val="0"/>
        <w:rPr>
          <w:rFonts w:ascii="Arial" w:hAnsi="Arial" w:cs="Arial"/>
          <w:b/>
          <w:sz w:val="20"/>
          <w:szCs w:val="20"/>
        </w:rPr>
      </w:pPr>
    </w:p>
    <w:p w14:paraId="363C39F6" w14:textId="77777777" w:rsidR="00F333C4" w:rsidRDefault="00F333C4" w:rsidP="00BD75A6">
      <w:pPr>
        <w:pStyle w:val="PargrafodaLista"/>
        <w:numPr>
          <w:ilvl w:val="0"/>
          <w:numId w:val="35"/>
        </w:numPr>
        <w:spacing w:line="360" w:lineRule="auto"/>
        <w:jc w:val="both"/>
        <w:outlineLvl w:val="0"/>
        <w:rPr>
          <w:rFonts w:ascii="Arial" w:hAnsi="Arial" w:cs="Arial"/>
          <w:b/>
          <w:sz w:val="20"/>
          <w:szCs w:val="20"/>
        </w:rPr>
      </w:pPr>
      <w:r w:rsidRPr="001C6D95">
        <w:rPr>
          <w:rFonts w:ascii="Arial" w:hAnsi="Arial" w:cs="Arial"/>
          <w:b/>
          <w:sz w:val="20"/>
          <w:szCs w:val="20"/>
        </w:rPr>
        <w:t>Descrição</w:t>
      </w:r>
    </w:p>
    <w:tbl>
      <w:tblPr>
        <w:tblW w:w="9131" w:type="dxa"/>
        <w:jc w:val="center"/>
        <w:tblCellMar>
          <w:left w:w="0" w:type="dxa"/>
          <w:right w:w="0" w:type="dxa"/>
        </w:tblCellMar>
        <w:tblLook w:val="04A0" w:firstRow="1" w:lastRow="0" w:firstColumn="1" w:lastColumn="0" w:noHBand="0" w:noVBand="1"/>
      </w:tblPr>
      <w:tblGrid>
        <w:gridCol w:w="635"/>
        <w:gridCol w:w="1329"/>
        <w:gridCol w:w="5445"/>
        <w:gridCol w:w="1013"/>
        <w:gridCol w:w="709"/>
      </w:tblGrid>
      <w:tr w:rsidR="008D7271" w:rsidRPr="008D7271" w14:paraId="41436D50" w14:textId="77777777" w:rsidTr="008D7271">
        <w:trPr>
          <w:trHeight w:val="750"/>
          <w:jc w:val="center"/>
        </w:trPr>
        <w:tc>
          <w:tcPr>
            <w:tcW w:w="635" w:type="dxa"/>
            <w:tcBorders>
              <w:top w:val="single" w:sz="6" w:space="0" w:color="000000"/>
              <w:left w:val="single" w:sz="6" w:space="0" w:color="000000"/>
              <w:bottom w:val="single" w:sz="6" w:space="0" w:color="000000"/>
              <w:right w:val="single" w:sz="6" w:space="0" w:color="000000"/>
            </w:tcBorders>
            <w:hideMark/>
          </w:tcPr>
          <w:p w14:paraId="1026F5C3" w14:textId="77777777" w:rsidR="008D7271" w:rsidRPr="008D7271" w:rsidRDefault="008D7271" w:rsidP="008D7271">
            <w:pPr>
              <w:spacing w:before="30"/>
              <w:rPr>
                <w:rFonts w:ascii="Arial" w:eastAsia="Times New Roman" w:hAnsi="Arial" w:cs="Arial"/>
                <w:color w:val="000000"/>
                <w:sz w:val="20"/>
                <w:szCs w:val="20"/>
              </w:rPr>
            </w:pPr>
            <w:bookmarkStart w:id="61" w:name="_Hlk226618891"/>
            <w:r w:rsidRPr="008D7271">
              <w:rPr>
                <w:rFonts w:ascii="Arial" w:eastAsia="Times New Roman" w:hAnsi="Arial" w:cs="Arial"/>
                <w:color w:val="000000"/>
                <w:sz w:val="20"/>
                <w:szCs w:val="20"/>
              </w:rPr>
              <w:t> </w:t>
            </w:r>
          </w:p>
          <w:p w14:paraId="41AEEF30" w14:textId="77777777" w:rsidR="008D7271" w:rsidRPr="008D7271" w:rsidRDefault="008D7271" w:rsidP="008D7271">
            <w:pPr>
              <w:ind w:left="15"/>
              <w:jc w:val="center"/>
              <w:rPr>
                <w:rFonts w:ascii="Arial" w:eastAsia="Times New Roman" w:hAnsi="Arial" w:cs="Arial"/>
                <w:color w:val="000000"/>
                <w:sz w:val="20"/>
                <w:szCs w:val="20"/>
              </w:rPr>
            </w:pPr>
            <w:r w:rsidRPr="008D7271">
              <w:rPr>
                <w:rFonts w:ascii="Arial" w:eastAsia="Times New Roman" w:hAnsi="Arial" w:cs="Arial"/>
                <w:b/>
                <w:bCs/>
                <w:color w:val="000000"/>
                <w:spacing w:val="-4"/>
                <w:sz w:val="20"/>
                <w:szCs w:val="20"/>
              </w:rPr>
              <w:t>ITEM</w:t>
            </w:r>
          </w:p>
        </w:tc>
        <w:tc>
          <w:tcPr>
            <w:tcW w:w="1329" w:type="dxa"/>
            <w:tcBorders>
              <w:top w:val="single" w:sz="6" w:space="0" w:color="000000"/>
              <w:left w:val="nil"/>
              <w:bottom w:val="single" w:sz="6" w:space="0" w:color="000000"/>
              <w:right w:val="single" w:sz="6" w:space="0" w:color="000000"/>
            </w:tcBorders>
            <w:hideMark/>
          </w:tcPr>
          <w:p w14:paraId="6F1AEADD" w14:textId="77777777" w:rsidR="008D7271" w:rsidRPr="008D7271" w:rsidRDefault="008D7271" w:rsidP="008D7271">
            <w:pPr>
              <w:spacing w:before="30"/>
              <w:rPr>
                <w:rFonts w:ascii="Arial" w:eastAsia="Times New Roman" w:hAnsi="Arial" w:cs="Arial"/>
                <w:color w:val="000000"/>
                <w:sz w:val="20"/>
                <w:szCs w:val="20"/>
              </w:rPr>
            </w:pPr>
            <w:r w:rsidRPr="008D7271">
              <w:rPr>
                <w:rFonts w:ascii="Arial" w:eastAsia="Times New Roman" w:hAnsi="Arial" w:cs="Arial"/>
                <w:color w:val="000000"/>
                <w:sz w:val="20"/>
                <w:szCs w:val="20"/>
              </w:rPr>
              <w:t> </w:t>
            </w:r>
          </w:p>
          <w:p w14:paraId="76B105BC" w14:textId="77777777" w:rsidR="008D7271" w:rsidRPr="008D7271" w:rsidRDefault="008D7271" w:rsidP="008D7271">
            <w:pPr>
              <w:rPr>
                <w:rFonts w:ascii="Arial" w:eastAsia="Times New Roman" w:hAnsi="Arial" w:cs="Arial"/>
                <w:color w:val="000000"/>
                <w:sz w:val="20"/>
                <w:szCs w:val="20"/>
              </w:rPr>
            </w:pPr>
            <w:r w:rsidRPr="008D7271">
              <w:rPr>
                <w:rFonts w:ascii="Arial" w:eastAsia="Times New Roman" w:hAnsi="Arial" w:cs="Arial"/>
                <w:b/>
                <w:bCs/>
                <w:color w:val="000000"/>
                <w:spacing w:val="-2"/>
                <w:sz w:val="20"/>
                <w:szCs w:val="20"/>
              </w:rPr>
              <w:t>QUANTIDADE</w:t>
            </w:r>
          </w:p>
        </w:tc>
        <w:tc>
          <w:tcPr>
            <w:tcW w:w="5445" w:type="dxa"/>
            <w:tcBorders>
              <w:top w:val="single" w:sz="6" w:space="0" w:color="000000"/>
              <w:left w:val="nil"/>
              <w:bottom w:val="single" w:sz="6" w:space="0" w:color="000000"/>
              <w:right w:val="single" w:sz="6" w:space="0" w:color="000000"/>
            </w:tcBorders>
            <w:hideMark/>
          </w:tcPr>
          <w:p w14:paraId="0035FB68" w14:textId="77777777" w:rsidR="008D7271" w:rsidRPr="008D7271" w:rsidRDefault="008D7271" w:rsidP="008D7271">
            <w:pPr>
              <w:spacing w:before="30"/>
              <w:rPr>
                <w:rFonts w:ascii="Arial" w:eastAsia="Times New Roman" w:hAnsi="Arial" w:cs="Arial"/>
                <w:color w:val="000000"/>
                <w:sz w:val="20"/>
                <w:szCs w:val="20"/>
              </w:rPr>
            </w:pPr>
            <w:r w:rsidRPr="008D7271">
              <w:rPr>
                <w:rFonts w:ascii="Arial" w:eastAsia="Times New Roman" w:hAnsi="Arial" w:cs="Arial"/>
                <w:color w:val="000000"/>
                <w:sz w:val="20"/>
                <w:szCs w:val="20"/>
              </w:rPr>
              <w:t> </w:t>
            </w:r>
          </w:p>
          <w:p w14:paraId="31FA6CDE" w14:textId="77777777" w:rsidR="008D7271" w:rsidRPr="008D7271" w:rsidRDefault="008D7271" w:rsidP="008D7271">
            <w:pPr>
              <w:ind w:left="15"/>
              <w:jc w:val="center"/>
              <w:rPr>
                <w:rFonts w:ascii="Arial" w:eastAsia="Times New Roman" w:hAnsi="Arial" w:cs="Arial"/>
                <w:color w:val="000000"/>
                <w:sz w:val="20"/>
                <w:szCs w:val="20"/>
              </w:rPr>
            </w:pPr>
            <w:r w:rsidRPr="008D7271">
              <w:rPr>
                <w:rFonts w:ascii="Arial" w:eastAsia="Times New Roman" w:hAnsi="Arial" w:cs="Arial"/>
                <w:b/>
                <w:bCs/>
                <w:color w:val="000000"/>
                <w:spacing w:val="-2"/>
                <w:sz w:val="20"/>
                <w:szCs w:val="20"/>
              </w:rPr>
              <w:t>DESCRIÇÃO</w:t>
            </w:r>
          </w:p>
        </w:tc>
        <w:tc>
          <w:tcPr>
            <w:tcW w:w="1013" w:type="dxa"/>
            <w:tcBorders>
              <w:top w:val="single" w:sz="6" w:space="0" w:color="000000"/>
              <w:left w:val="nil"/>
              <w:bottom w:val="single" w:sz="6" w:space="0" w:color="000000"/>
              <w:right w:val="single" w:sz="6" w:space="0" w:color="000000"/>
            </w:tcBorders>
            <w:hideMark/>
          </w:tcPr>
          <w:p w14:paraId="6F2F614E" w14:textId="77777777" w:rsidR="008D7271" w:rsidRPr="008D7271" w:rsidRDefault="008D7271" w:rsidP="008D7271">
            <w:pPr>
              <w:ind w:left="15"/>
              <w:jc w:val="center"/>
              <w:rPr>
                <w:rFonts w:ascii="Arial" w:eastAsia="Times New Roman" w:hAnsi="Arial" w:cs="Arial"/>
                <w:color w:val="000000"/>
                <w:sz w:val="20"/>
                <w:szCs w:val="20"/>
              </w:rPr>
            </w:pPr>
            <w:r w:rsidRPr="008D7271">
              <w:rPr>
                <w:rFonts w:ascii="Arial" w:eastAsia="Times New Roman" w:hAnsi="Arial" w:cs="Arial"/>
                <w:b/>
                <w:bCs/>
                <w:color w:val="000000"/>
                <w:spacing w:val="-2"/>
                <w:sz w:val="20"/>
                <w:szCs w:val="20"/>
              </w:rPr>
              <w:t>SIAFISICO</w:t>
            </w:r>
          </w:p>
        </w:tc>
        <w:tc>
          <w:tcPr>
            <w:tcW w:w="709" w:type="dxa"/>
            <w:tcBorders>
              <w:top w:val="single" w:sz="6" w:space="0" w:color="000000"/>
              <w:left w:val="nil"/>
              <w:bottom w:val="single" w:sz="6" w:space="0" w:color="000000"/>
              <w:right w:val="single" w:sz="6" w:space="0" w:color="000000"/>
            </w:tcBorders>
            <w:hideMark/>
          </w:tcPr>
          <w:p w14:paraId="07B4E1B4" w14:textId="77777777" w:rsidR="008D7271" w:rsidRPr="008D7271" w:rsidRDefault="008D7271" w:rsidP="008D7271">
            <w:pPr>
              <w:ind w:left="15"/>
              <w:jc w:val="center"/>
              <w:rPr>
                <w:rFonts w:ascii="Arial" w:eastAsia="Times New Roman" w:hAnsi="Arial" w:cs="Arial"/>
                <w:color w:val="000000"/>
                <w:sz w:val="20"/>
                <w:szCs w:val="20"/>
              </w:rPr>
            </w:pPr>
            <w:r w:rsidRPr="008D7271">
              <w:rPr>
                <w:rFonts w:ascii="Arial" w:eastAsia="Times New Roman" w:hAnsi="Arial" w:cs="Arial"/>
                <w:b/>
                <w:bCs/>
                <w:color w:val="000000"/>
                <w:spacing w:val="-2"/>
                <w:sz w:val="20"/>
                <w:szCs w:val="20"/>
              </w:rPr>
              <w:t>GSNET</w:t>
            </w:r>
          </w:p>
        </w:tc>
      </w:tr>
      <w:tr w:rsidR="008D7271" w:rsidRPr="008D7271" w14:paraId="0C5BABB0" w14:textId="77777777" w:rsidTr="008D7271">
        <w:trPr>
          <w:trHeight w:val="3492"/>
          <w:jc w:val="center"/>
        </w:trPr>
        <w:tc>
          <w:tcPr>
            <w:tcW w:w="635" w:type="dxa"/>
            <w:tcBorders>
              <w:top w:val="nil"/>
              <w:left w:val="single" w:sz="6" w:space="0" w:color="000000"/>
              <w:bottom w:val="single" w:sz="6" w:space="0" w:color="000000"/>
              <w:right w:val="single" w:sz="6" w:space="0" w:color="000000"/>
            </w:tcBorders>
            <w:hideMark/>
          </w:tcPr>
          <w:p w14:paraId="52C5755F" w14:textId="77777777" w:rsidR="008D7271" w:rsidRPr="008D7271" w:rsidRDefault="008D7271" w:rsidP="008D7271">
            <w:pPr>
              <w:spacing w:before="30"/>
              <w:rPr>
                <w:rFonts w:ascii="Arial" w:eastAsia="Times New Roman" w:hAnsi="Arial" w:cs="Arial"/>
                <w:color w:val="000000"/>
                <w:sz w:val="20"/>
                <w:szCs w:val="20"/>
              </w:rPr>
            </w:pPr>
            <w:r w:rsidRPr="008D7271">
              <w:rPr>
                <w:rFonts w:ascii="Arial" w:eastAsia="Times New Roman" w:hAnsi="Arial" w:cs="Arial"/>
                <w:color w:val="000000"/>
                <w:sz w:val="20"/>
                <w:szCs w:val="20"/>
              </w:rPr>
              <w:t> </w:t>
            </w:r>
          </w:p>
          <w:p w14:paraId="7C349925" w14:textId="77777777" w:rsidR="008D7271" w:rsidRPr="008D7271" w:rsidRDefault="008D7271" w:rsidP="008D7271">
            <w:pPr>
              <w:ind w:left="15"/>
              <w:jc w:val="center"/>
              <w:rPr>
                <w:rFonts w:ascii="Arial" w:eastAsia="Times New Roman" w:hAnsi="Arial" w:cs="Arial"/>
                <w:color w:val="000000"/>
                <w:sz w:val="20"/>
                <w:szCs w:val="20"/>
              </w:rPr>
            </w:pPr>
            <w:r w:rsidRPr="008D7271">
              <w:rPr>
                <w:rFonts w:ascii="Arial" w:eastAsia="Times New Roman" w:hAnsi="Arial" w:cs="Arial"/>
                <w:color w:val="000000"/>
                <w:spacing w:val="-5"/>
                <w:sz w:val="20"/>
                <w:szCs w:val="20"/>
              </w:rPr>
              <w:t>01</w:t>
            </w:r>
          </w:p>
        </w:tc>
        <w:tc>
          <w:tcPr>
            <w:tcW w:w="1329" w:type="dxa"/>
            <w:tcBorders>
              <w:top w:val="nil"/>
              <w:left w:val="nil"/>
              <w:bottom w:val="single" w:sz="6" w:space="0" w:color="000000"/>
              <w:right w:val="single" w:sz="6" w:space="0" w:color="000000"/>
            </w:tcBorders>
            <w:hideMark/>
          </w:tcPr>
          <w:p w14:paraId="08E42644" w14:textId="77777777" w:rsidR="008D7271" w:rsidRPr="008D7271" w:rsidRDefault="008D7271" w:rsidP="008D7271">
            <w:pPr>
              <w:spacing w:before="15"/>
              <w:rPr>
                <w:rFonts w:ascii="Arial" w:eastAsia="Times New Roman" w:hAnsi="Arial" w:cs="Arial"/>
                <w:color w:val="000000"/>
                <w:sz w:val="20"/>
                <w:szCs w:val="20"/>
              </w:rPr>
            </w:pPr>
            <w:r w:rsidRPr="008D7271">
              <w:rPr>
                <w:rFonts w:ascii="Arial" w:eastAsia="Times New Roman" w:hAnsi="Arial" w:cs="Arial"/>
                <w:color w:val="000000"/>
                <w:sz w:val="20"/>
                <w:szCs w:val="20"/>
              </w:rPr>
              <w:t> </w:t>
            </w:r>
          </w:p>
          <w:p w14:paraId="339CC211" w14:textId="77777777" w:rsidR="008D7271" w:rsidRPr="008D7271" w:rsidRDefault="008D7271" w:rsidP="008D7271">
            <w:pPr>
              <w:ind w:left="15"/>
              <w:jc w:val="center"/>
              <w:rPr>
                <w:rFonts w:ascii="Arial" w:eastAsia="Times New Roman" w:hAnsi="Arial" w:cs="Arial"/>
                <w:color w:val="000000"/>
                <w:sz w:val="20"/>
                <w:szCs w:val="20"/>
              </w:rPr>
            </w:pPr>
            <w:r w:rsidRPr="008D7271">
              <w:rPr>
                <w:rFonts w:ascii="Arial" w:eastAsia="Times New Roman" w:hAnsi="Arial" w:cs="Arial"/>
                <w:color w:val="000000"/>
                <w:spacing w:val="-5"/>
                <w:sz w:val="20"/>
                <w:szCs w:val="20"/>
              </w:rPr>
              <w:t>300</w:t>
            </w:r>
          </w:p>
          <w:p w14:paraId="1FCDC4F8" w14:textId="77777777" w:rsidR="008D7271" w:rsidRPr="008D7271" w:rsidRDefault="008D7271" w:rsidP="008D7271">
            <w:pPr>
              <w:spacing w:before="15"/>
              <w:rPr>
                <w:rFonts w:ascii="Arial" w:eastAsia="Times New Roman" w:hAnsi="Arial" w:cs="Arial"/>
                <w:color w:val="000000"/>
                <w:sz w:val="20"/>
                <w:szCs w:val="20"/>
              </w:rPr>
            </w:pPr>
            <w:r w:rsidRPr="008D7271">
              <w:rPr>
                <w:rFonts w:ascii="Arial" w:eastAsia="Times New Roman" w:hAnsi="Arial" w:cs="Arial"/>
                <w:color w:val="000000"/>
                <w:sz w:val="20"/>
                <w:szCs w:val="20"/>
              </w:rPr>
              <w:t> </w:t>
            </w:r>
          </w:p>
          <w:p w14:paraId="340A19D0" w14:textId="77777777" w:rsidR="008D7271" w:rsidRPr="008D7271" w:rsidRDefault="008D7271" w:rsidP="008D7271">
            <w:pPr>
              <w:ind w:left="15"/>
              <w:jc w:val="center"/>
              <w:rPr>
                <w:rFonts w:ascii="Arial" w:eastAsia="Times New Roman" w:hAnsi="Arial" w:cs="Arial"/>
                <w:color w:val="000000"/>
                <w:sz w:val="20"/>
                <w:szCs w:val="20"/>
              </w:rPr>
            </w:pPr>
            <w:r w:rsidRPr="008D7271">
              <w:rPr>
                <w:rFonts w:ascii="Arial" w:eastAsia="Times New Roman" w:hAnsi="Arial" w:cs="Arial"/>
                <w:color w:val="000000"/>
                <w:spacing w:val="-2"/>
                <w:sz w:val="20"/>
                <w:szCs w:val="20"/>
              </w:rPr>
              <w:t>Bobina</w:t>
            </w:r>
          </w:p>
        </w:tc>
        <w:tc>
          <w:tcPr>
            <w:tcW w:w="5445" w:type="dxa"/>
            <w:tcBorders>
              <w:top w:val="nil"/>
              <w:left w:val="nil"/>
              <w:bottom w:val="single" w:sz="6" w:space="0" w:color="000000"/>
              <w:right w:val="single" w:sz="6" w:space="0" w:color="000000"/>
            </w:tcBorders>
            <w:hideMark/>
          </w:tcPr>
          <w:p w14:paraId="028D117D" w14:textId="431C8502" w:rsidR="008D7271" w:rsidRPr="008D7271" w:rsidRDefault="008D7271" w:rsidP="008D7271">
            <w:pPr>
              <w:spacing w:before="45"/>
              <w:ind w:left="105" w:right="90"/>
              <w:jc w:val="both"/>
              <w:rPr>
                <w:rFonts w:ascii="Arial" w:eastAsia="Times New Roman" w:hAnsi="Arial" w:cs="Arial"/>
                <w:color w:val="000000"/>
                <w:sz w:val="20"/>
                <w:szCs w:val="20"/>
              </w:rPr>
            </w:pPr>
            <w:r w:rsidRPr="008D7271">
              <w:rPr>
                <w:rFonts w:ascii="Arial" w:eastAsia="Times New Roman" w:hAnsi="Arial" w:cs="Arial"/>
                <w:color w:val="000000"/>
                <w:sz w:val="20"/>
                <w:szCs w:val="20"/>
              </w:rPr>
              <w:t>FILME P/EMBALAGEM EM POLIETILENO,</w:t>
            </w:r>
            <w:r>
              <w:rPr>
                <w:rFonts w:ascii="Arial" w:eastAsia="Times New Roman" w:hAnsi="Arial" w:cs="Arial"/>
                <w:color w:val="000000"/>
                <w:sz w:val="20"/>
                <w:szCs w:val="20"/>
              </w:rPr>
              <w:t xml:space="preserve"> </w:t>
            </w:r>
            <w:r w:rsidRPr="008D7271">
              <w:rPr>
                <w:rFonts w:ascii="Arial" w:eastAsia="Times New Roman" w:hAnsi="Arial" w:cs="Arial"/>
                <w:color w:val="000000"/>
                <w:sz w:val="20"/>
                <w:szCs w:val="20"/>
              </w:rPr>
              <w:t>TIPO STRETCH,</w:t>
            </w:r>
            <w:r>
              <w:rPr>
                <w:rFonts w:ascii="Arial" w:eastAsia="Times New Roman" w:hAnsi="Arial" w:cs="Arial"/>
                <w:color w:val="000000"/>
                <w:sz w:val="20"/>
                <w:szCs w:val="20"/>
              </w:rPr>
              <w:t xml:space="preserve"> </w:t>
            </w:r>
            <w:r w:rsidRPr="008D7271">
              <w:rPr>
                <w:rFonts w:ascii="Arial" w:eastAsia="Times New Roman" w:hAnsi="Arial" w:cs="Arial"/>
                <w:color w:val="000000"/>
                <w:sz w:val="20"/>
                <w:szCs w:val="20"/>
              </w:rPr>
              <w:t>TRANSPARENTE,</w:t>
            </w:r>
            <w:r>
              <w:rPr>
                <w:rFonts w:ascii="Arial" w:eastAsia="Times New Roman" w:hAnsi="Arial" w:cs="Arial"/>
                <w:color w:val="000000"/>
                <w:sz w:val="20"/>
                <w:szCs w:val="20"/>
              </w:rPr>
              <w:t xml:space="preserve"> </w:t>
            </w:r>
            <w:r w:rsidRPr="008D7271">
              <w:rPr>
                <w:rFonts w:ascii="Arial" w:eastAsia="Times New Roman" w:hAnsi="Arial" w:cs="Arial"/>
                <w:color w:val="000000"/>
                <w:sz w:val="20"/>
                <w:szCs w:val="20"/>
              </w:rPr>
              <w:t>500MM LARG.</w:t>
            </w:r>
          </w:p>
          <w:p w14:paraId="78E4A27A" w14:textId="38276C07" w:rsidR="008D7271" w:rsidRPr="008D7271" w:rsidRDefault="008D7271" w:rsidP="008D7271">
            <w:pPr>
              <w:ind w:left="105" w:right="90"/>
              <w:jc w:val="both"/>
              <w:rPr>
                <w:rFonts w:ascii="Arial" w:eastAsia="Times New Roman" w:hAnsi="Arial" w:cs="Arial"/>
                <w:color w:val="000000"/>
                <w:sz w:val="20"/>
                <w:szCs w:val="20"/>
              </w:rPr>
            </w:pPr>
            <w:r w:rsidRPr="008D7271">
              <w:rPr>
                <w:rFonts w:ascii="Arial" w:eastAsia="Times New Roman" w:hAnsi="Arial" w:cs="Arial"/>
                <w:color w:val="000000"/>
                <w:sz w:val="20"/>
                <w:szCs w:val="20"/>
              </w:rPr>
              <w:t>EM POLIETILENO, TIPO STRETCH, PARA APLICACAO MANUAL, PARA VEDACAO DE PRODUTOS AGRUPADOS, DE ALTA VISUALIZACAO, TRANSPARENTE</w:t>
            </w:r>
            <w:r w:rsidRPr="008D7271">
              <w:rPr>
                <w:rFonts w:ascii="Arial" w:eastAsia="Times New Roman" w:hAnsi="Arial" w:cs="Arial"/>
                <w:b/>
                <w:bCs/>
                <w:color w:val="000000"/>
                <w:sz w:val="20"/>
                <w:szCs w:val="20"/>
              </w:rPr>
              <w:t>, MEDINDO 500 MM DE LARGURA, ESPESSURA DE 25 MICRA, COMPRIMENTO MINIMO DE 290 METROS SEM ESTIRAMENTO, MÁXIMO 500 METROS, COM PESO LIQUIDO DO FILME ENTRE 2,5KG A 3,5 KG.</w:t>
            </w:r>
            <w:r w:rsidRPr="008D7271">
              <w:rPr>
                <w:rFonts w:ascii="Arial" w:eastAsia="Times New Roman" w:hAnsi="Arial" w:cs="Arial"/>
                <w:color w:val="000000"/>
                <w:sz w:val="20"/>
                <w:szCs w:val="20"/>
              </w:rPr>
              <w:t> EMBALADO INDIVIDUALMENTE, CONTENDO IDENTIFICACAO DO FABRICANTE E ESPECIFICACOES DO PRODUTO.</w:t>
            </w:r>
          </w:p>
          <w:p w14:paraId="2F86B441" w14:textId="77777777" w:rsidR="008D7271" w:rsidRDefault="008D7271" w:rsidP="008D7271">
            <w:pPr>
              <w:rPr>
                <w:rFonts w:ascii="Arial" w:eastAsia="Times New Roman" w:hAnsi="Arial" w:cs="Arial"/>
                <w:color w:val="000000"/>
                <w:sz w:val="20"/>
                <w:szCs w:val="20"/>
              </w:rPr>
            </w:pPr>
            <w:r w:rsidRPr="008D7271">
              <w:rPr>
                <w:rFonts w:ascii="Arial" w:eastAsia="Times New Roman" w:hAnsi="Arial" w:cs="Arial"/>
                <w:color w:val="000000"/>
                <w:sz w:val="20"/>
                <w:szCs w:val="20"/>
              </w:rPr>
              <w:t> </w:t>
            </w:r>
          </w:p>
          <w:p w14:paraId="1237891F" w14:textId="20F69A35" w:rsidR="008D7271" w:rsidRPr="008D7271" w:rsidRDefault="008D7271" w:rsidP="008D7271">
            <w:pPr>
              <w:rPr>
                <w:rFonts w:ascii="Arial" w:eastAsia="Times New Roman" w:hAnsi="Arial" w:cs="Arial"/>
                <w:color w:val="000000"/>
                <w:sz w:val="20"/>
                <w:szCs w:val="20"/>
              </w:rPr>
            </w:pPr>
            <w:r w:rsidRPr="008D7271">
              <w:rPr>
                <w:rFonts w:ascii="Arial" w:eastAsia="Times New Roman" w:hAnsi="Arial" w:cs="Arial"/>
                <w:color w:val="000000"/>
                <w:sz w:val="20"/>
                <w:szCs w:val="20"/>
              </w:rPr>
              <w:t> </w:t>
            </w:r>
            <w:r w:rsidRPr="008D7271">
              <w:rPr>
                <w:rFonts w:ascii="Arial" w:eastAsia="Times New Roman" w:hAnsi="Arial" w:cs="Arial"/>
                <w:b/>
                <w:bCs/>
                <w:color w:val="000000"/>
                <w:sz w:val="20"/>
                <w:szCs w:val="20"/>
              </w:rPr>
              <w:t>Unidades de Fornecimento: </w:t>
            </w:r>
            <w:r w:rsidRPr="008D7271">
              <w:rPr>
                <w:rFonts w:ascii="Arial" w:eastAsia="Times New Roman" w:hAnsi="Arial" w:cs="Arial"/>
                <w:color w:val="000000"/>
                <w:sz w:val="20"/>
                <w:szCs w:val="20"/>
              </w:rPr>
              <w:t>BOBINA BOB - </w:t>
            </w:r>
            <w:r w:rsidRPr="008D7271">
              <w:rPr>
                <w:rFonts w:ascii="Arial" w:eastAsia="Times New Roman" w:hAnsi="Arial" w:cs="Arial"/>
                <w:color w:val="000000"/>
                <w:spacing w:val="-2"/>
                <w:sz w:val="20"/>
                <w:szCs w:val="20"/>
              </w:rPr>
              <w:t>(BEC)</w:t>
            </w:r>
          </w:p>
          <w:p w14:paraId="779436AF" w14:textId="5DBDE2A6" w:rsidR="008D7271" w:rsidRPr="008D7271" w:rsidRDefault="008D7271" w:rsidP="008D7271">
            <w:pPr>
              <w:ind w:left="105"/>
              <w:jc w:val="both"/>
              <w:rPr>
                <w:rFonts w:ascii="Arial" w:eastAsia="Times New Roman" w:hAnsi="Arial" w:cs="Arial"/>
                <w:color w:val="000000"/>
                <w:sz w:val="20"/>
                <w:szCs w:val="20"/>
              </w:rPr>
            </w:pPr>
          </w:p>
        </w:tc>
        <w:tc>
          <w:tcPr>
            <w:tcW w:w="1013" w:type="dxa"/>
            <w:tcBorders>
              <w:top w:val="nil"/>
              <w:left w:val="nil"/>
              <w:bottom w:val="single" w:sz="6" w:space="0" w:color="000000"/>
              <w:right w:val="single" w:sz="6" w:space="0" w:color="000000"/>
            </w:tcBorders>
            <w:hideMark/>
          </w:tcPr>
          <w:p w14:paraId="0C02E245" w14:textId="77777777" w:rsidR="008D7271" w:rsidRPr="008D7271" w:rsidRDefault="008D7271" w:rsidP="008D7271">
            <w:pPr>
              <w:ind w:left="15"/>
              <w:jc w:val="center"/>
              <w:rPr>
                <w:rFonts w:ascii="Arial" w:eastAsia="Times New Roman" w:hAnsi="Arial" w:cs="Arial"/>
                <w:color w:val="000000"/>
                <w:sz w:val="20"/>
                <w:szCs w:val="20"/>
              </w:rPr>
            </w:pPr>
            <w:r w:rsidRPr="008D7271">
              <w:rPr>
                <w:rFonts w:ascii="Arial" w:eastAsia="Times New Roman" w:hAnsi="Arial" w:cs="Arial"/>
                <w:color w:val="000000"/>
                <w:spacing w:val="-2"/>
                <w:sz w:val="20"/>
                <w:szCs w:val="20"/>
              </w:rPr>
              <w:t>4536037</w:t>
            </w:r>
          </w:p>
        </w:tc>
        <w:tc>
          <w:tcPr>
            <w:tcW w:w="709" w:type="dxa"/>
            <w:tcBorders>
              <w:top w:val="nil"/>
              <w:left w:val="nil"/>
              <w:bottom w:val="single" w:sz="6" w:space="0" w:color="000000"/>
              <w:right w:val="single" w:sz="6" w:space="0" w:color="000000"/>
            </w:tcBorders>
            <w:hideMark/>
          </w:tcPr>
          <w:p w14:paraId="65AF2CEF" w14:textId="77777777" w:rsidR="008D7271" w:rsidRPr="008D7271" w:rsidRDefault="008D7271" w:rsidP="008D7271">
            <w:pPr>
              <w:ind w:left="15"/>
              <w:jc w:val="center"/>
              <w:rPr>
                <w:rFonts w:ascii="Arial" w:eastAsia="Times New Roman" w:hAnsi="Arial" w:cs="Arial"/>
                <w:color w:val="000000"/>
                <w:sz w:val="20"/>
                <w:szCs w:val="20"/>
              </w:rPr>
            </w:pPr>
            <w:r w:rsidRPr="008D7271">
              <w:rPr>
                <w:rFonts w:ascii="Arial" w:eastAsia="Times New Roman" w:hAnsi="Arial" w:cs="Arial"/>
                <w:color w:val="000000"/>
                <w:spacing w:val="-2"/>
                <w:sz w:val="20"/>
                <w:szCs w:val="20"/>
              </w:rPr>
              <w:t>325927</w:t>
            </w:r>
          </w:p>
        </w:tc>
      </w:tr>
      <w:bookmarkEnd w:id="61"/>
    </w:tbl>
    <w:p w14:paraId="14254865" w14:textId="77777777" w:rsidR="00737804" w:rsidRPr="001C6D95" w:rsidRDefault="00737804" w:rsidP="00737804">
      <w:pPr>
        <w:pStyle w:val="PargrafodaLista"/>
        <w:spacing w:line="360" w:lineRule="auto"/>
        <w:jc w:val="both"/>
        <w:outlineLvl w:val="0"/>
        <w:rPr>
          <w:rFonts w:ascii="Arial" w:hAnsi="Arial" w:cs="Arial"/>
          <w:b/>
          <w:sz w:val="20"/>
          <w:szCs w:val="20"/>
        </w:rPr>
      </w:pPr>
    </w:p>
    <w:p w14:paraId="3C9C5272" w14:textId="74666A2C" w:rsidR="00756418" w:rsidRPr="001C6D95" w:rsidRDefault="00756418" w:rsidP="00BD75A6">
      <w:pPr>
        <w:pStyle w:val="Nivel3"/>
        <w:numPr>
          <w:ilvl w:val="1"/>
          <w:numId w:val="35"/>
        </w:numPr>
        <w:spacing w:line="360" w:lineRule="auto"/>
      </w:pPr>
      <w:r w:rsidRPr="001C6D95">
        <w:t>Em caso de eventual divergência entre a descrição do item do catálogo do sistema Compras.gov.br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t xml:space="preserve">Este Termo de Referência foi elaborado em conformidade com o </w:t>
      </w:r>
      <w:hyperlink r:id="rId114" w:history="1">
        <w:r w:rsidRPr="001C6D95">
          <w:rPr>
            <w:rStyle w:val="Hyperlink"/>
          </w:rPr>
          <w:t>Decreto estadual nº 68.185, de 11 de dezembro de 2023</w:t>
        </w:r>
      </w:hyperlink>
      <w:r w:rsidRPr="001C6D95">
        <w:t>.</w:t>
      </w:r>
    </w:p>
    <w:p w14:paraId="3A45A42A" w14:textId="70030EE6" w:rsidR="00F66CC4" w:rsidRDefault="00F66CC4" w:rsidP="00BD75A6">
      <w:pPr>
        <w:pStyle w:val="Nivel2"/>
        <w:numPr>
          <w:ilvl w:val="0"/>
          <w:numId w:val="0"/>
        </w:numPr>
        <w:spacing w:line="360" w:lineRule="auto"/>
        <w:ind w:left="360"/>
      </w:pPr>
      <w:r w:rsidRPr="001C6D95">
        <w:rPr>
          <w:b/>
          <w:bCs/>
        </w:rPr>
        <w:t>1.2</w:t>
      </w:r>
      <w:r w:rsidRPr="001C6D95">
        <w:t xml:space="preserve"> O objeto desta contratação não se enquadra como bem de luxo, observando o disposto no artigo 20 da </w:t>
      </w:r>
      <w:hyperlink r:id="rId115" w:history="1">
        <w:r w:rsidRPr="001C6D95">
          <w:rPr>
            <w:rStyle w:val="Hyperlink"/>
          </w:rPr>
          <w:t>Lei nº 14.133, de 2021</w:t>
        </w:r>
      </w:hyperlink>
      <w:r w:rsidRPr="001C6D95">
        <w:t xml:space="preserve"> e no </w:t>
      </w:r>
      <w:hyperlink r:id="rId116" w:history="1">
        <w:r w:rsidRPr="001C6D95">
          <w:rPr>
            <w:rStyle w:val="Hyperlink"/>
          </w:rPr>
          <w:t>Decreto estadual nº 67.985, de 27 de setembro de 2023</w:t>
        </w:r>
      </w:hyperlink>
      <w:r w:rsidRPr="001C6D95">
        <w:t>.</w:t>
      </w:r>
    </w:p>
    <w:p w14:paraId="50AAD742" w14:textId="77777777" w:rsidR="008D7271" w:rsidRDefault="008D7271" w:rsidP="00BD75A6">
      <w:pPr>
        <w:pStyle w:val="Nivel2"/>
        <w:numPr>
          <w:ilvl w:val="0"/>
          <w:numId w:val="0"/>
        </w:numPr>
        <w:spacing w:line="360" w:lineRule="auto"/>
        <w:ind w:left="360"/>
      </w:pPr>
    </w:p>
    <w:p w14:paraId="36290FC2" w14:textId="77777777" w:rsidR="008D7271" w:rsidRPr="001C6D95" w:rsidRDefault="008D7271" w:rsidP="00BD75A6">
      <w:pPr>
        <w:pStyle w:val="Nivel2"/>
        <w:numPr>
          <w:ilvl w:val="0"/>
          <w:numId w:val="0"/>
        </w:numPr>
        <w:spacing w:line="360" w:lineRule="auto"/>
        <w:ind w:left="360"/>
      </w:pP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lastRenderedPageBreak/>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AB6D4B" w:rsidRPr="001C6D95" w14:paraId="31D107EB" w14:textId="77777777" w:rsidTr="00422259">
        <w:tc>
          <w:tcPr>
            <w:tcW w:w="2835" w:type="dxa"/>
          </w:tcPr>
          <w:p w14:paraId="244DD911" w14:textId="6FC07246" w:rsidR="00AB6D4B" w:rsidRPr="0071714F" w:rsidRDefault="00AB6D4B" w:rsidP="00AB6D4B">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6408" w:type="dxa"/>
          </w:tcPr>
          <w:p w14:paraId="14DFB906" w14:textId="77777777" w:rsidR="00AB6D4B" w:rsidRDefault="00AB6D4B" w:rsidP="00AB6D4B">
            <w:pPr>
              <w:spacing w:line="360" w:lineRule="auto"/>
              <w:jc w:val="both"/>
              <w:rPr>
                <w:rFonts w:ascii="Arial" w:hAnsi="Arial" w:cs="Arial"/>
                <w:color w:val="EE0000"/>
                <w:sz w:val="20"/>
                <w:szCs w:val="20"/>
              </w:rPr>
            </w:pPr>
            <w:r>
              <w:rPr>
                <w:rFonts w:ascii="Arial" w:hAnsi="Arial" w:cs="Arial"/>
                <w:color w:val="EE0000"/>
                <w:sz w:val="20"/>
                <w:szCs w:val="20"/>
              </w:rPr>
              <w:t xml:space="preserve">RUA DAS OITICICAS, 439 – JABAQUARA – SÃO PAULO – SP </w:t>
            </w:r>
          </w:p>
          <w:p w14:paraId="18CAA963" w14:textId="65C9D5D9" w:rsidR="00AB6D4B" w:rsidRPr="0071714F" w:rsidRDefault="00AB6D4B" w:rsidP="00AB6D4B">
            <w:pPr>
              <w:spacing w:line="360" w:lineRule="auto"/>
              <w:jc w:val="both"/>
              <w:rPr>
                <w:rFonts w:ascii="Arial" w:hAnsi="Arial" w:cs="Arial"/>
                <w:color w:val="EE0000"/>
                <w:sz w:val="20"/>
                <w:szCs w:val="20"/>
              </w:rPr>
            </w:pPr>
            <w:r>
              <w:rPr>
                <w:rFonts w:ascii="Arial" w:hAnsi="Arial" w:cs="Arial"/>
                <w:color w:val="EE0000"/>
                <w:sz w:val="20"/>
                <w:szCs w:val="20"/>
              </w:rPr>
              <w:t>AGENDAR ENTREGA NO TELEFONE (11) 5571-1884</w:t>
            </w:r>
          </w:p>
        </w:tc>
      </w:tr>
    </w:tbl>
    <w:p w14:paraId="3B298AC1" w14:textId="77777777" w:rsidR="00641140" w:rsidRPr="001C6D95" w:rsidRDefault="00641140" w:rsidP="00BD75A6">
      <w:pPr>
        <w:pStyle w:val="Nvel1-SemNum"/>
        <w:numPr>
          <w:ilvl w:val="0"/>
          <w:numId w:val="32"/>
        </w:numPr>
        <w:spacing w:line="360" w:lineRule="auto"/>
        <w:rPr>
          <w:color w:val="auto"/>
        </w:rPr>
      </w:pPr>
      <w:r w:rsidRPr="001C6D95">
        <w:rPr>
          <w:color w:val="auto"/>
        </w:rPr>
        <w:t>Condições de Entrega</w:t>
      </w:r>
    </w:p>
    <w:p w14:paraId="43BCD36C" w14:textId="77777777" w:rsidR="00641140" w:rsidRPr="001C6D95" w:rsidRDefault="00641140" w:rsidP="00BD75A6">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08E3504D" w14:textId="44F00126" w:rsidR="00F66CC4" w:rsidRPr="001C6D95" w:rsidRDefault="00F66CC4" w:rsidP="00BD75A6">
      <w:pPr>
        <w:pStyle w:val="Nvel1-SemNumPreto"/>
        <w:numPr>
          <w:ilvl w:val="0"/>
          <w:numId w:val="32"/>
        </w:numPr>
        <w:spacing w:line="360" w:lineRule="auto"/>
        <w:rPr>
          <w:color w:val="auto"/>
        </w:rPr>
      </w:pPr>
      <w:r w:rsidRPr="001C6D95">
        <w:rPr>
          <w:color w:val="auto"/>
        </w:rPr>
        <w:t>Recebimento</w:t>
      </w:r>
    </w:p>
    <w:p w14:paraId="138C4595" w14:textId="67FEE674" w:rsidR="00F66CC4" w:rsidRPr="001C6D95" w:rsidRDefault="00F66CC4" w:rsidP="00BD75A6">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07563408" w14:textId="3A3C351D" w:rsidR="00F66CC4" w:rsidRPr="001C6D95" w:rsidRDefault="00F66CC4" w:rsidP="00BD75A6">
      <w:pPr>
        <w:pStyle w:val="Nivel2"/>
        <w:numPr>
          <w:ilvl w:val="1"/>
          <w:numId w:val="32"/>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 xml:space="preserve">e na proposta, devendo ser substituídos no prazo de </w:t>
      </w:r>
      <w:r w:rsidR="009528CB" w:rsidRPr="001C6D95">
        <w:rPr>
          <w:lang w:eastAsia="en-US"/>
        </w:rPr>
        <w:t>10</w:t>
      </w:r>
      <w:r w:rsidRPr="001C6D95">
        <w:rPr>
          <w:color w:val="FF0000"/>
          <w:lang w:eastAsia="en-US"/>
        </w:rPr>
        <w:t xml:space="preserve"> (</w:t>
      </w:r>
      <w:r w:rsidR="009528CB" w:rsidRPr="001C6D95">
        <w:rPr>
          <w:color w:val="FF0000"/>
          <w:lang w:eastAsia="en-US"/>
        </w:rPr>
        <w:t>dez)</w:t>
      </w:r>
      <w:r w:rsidRPr="001C6D95">
        <w:rPr>
          <w:color w:val="FF0000"/>
          <w:lang w:eastAsia="en-US"/>
        </w:rPr>
        <w:t xml:space="preserve"> </w:t>
      </w:r>
      <w:r w:rsidRPr="001C6D95">
        <w:rPr>
          <w:lang w:eastAsia="en-US"/>
        </w:rPr>
        <w:t>dias, a contar da notificação do Contratado, às suas custas, sem prejuízo da aplicação das penalidades.</w:t>
      </w:r>
    </w:p>
    <w:p w14:paraId="1116D4A6" w14:textId="7978E64A" w:rsidR="00F66CC4" w:rsidRPr="001C6D95" w:rsidRDefault="00F66CC4" w:rsidP="00BD75A6">
      <w:pPr>
        <w:pStyle w:val="Nivel2"/>
        <w:numPr>
          <w:ilvl w:val="1"/>
          <w:numId w:val="32"/>
        </w:numPr>
        <w:spacing w:line="360" w:lineRule="auto"/>
        <w:rPr>
          <w:lang w:eastAsia="en-US"/>
        </w:rPr>
      </w:pPr>
      <w:r w:rsidRPr="001C6D95">
        <w:rPr>
          <w:lang w:eastAsia="en-US"/>
        </w:rPr>
        <w:t xml:space="preserve">O recebimento definitivo ocorrerá no prazo de </w:t>
      </w:r>
      <w:r w:rsidR="009528CB" w:rsidRPr="001C6D95">
        <w:rPr>
          <w:lang w:eastAsia="en-US"/>
        </w:rPr>
        <w:t>15</w:t>
      </w:r>
      <w:r w:rsidRPr="001C6D95">
        <w:rPr>
          <w:color w:val="FF0000"/>
          <w:lang w:eastAsia="en-US"/>
        </w:rPr>
        <w:t xml:space="preserve"> (</w:t>
      </w:r>
      <w:r w:rsidR="009528CB" w:rsidRPr="001C6D95">
        <w:rPr>
          <w:color w:val="FF0000"/>
          <w:lang w:eastAsia="en-US"/>
        </w:rPr>
        <w:t>quinze</w:t>
      </w:r>
      <w:r w:rsidRPr="001C6D95">
        <w:rPr>
          <w:color w:val="FF0000"/>
          <w:lang w:eastAsia="en-US"/>
        </w:rPr>
        <w:t>)</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3E07B0C0" w14:textId="77777777" w:rsidR="00641140" w:rsidRPr="001C6D95" w:rsidRDefault="00641140" w:rsidP="00BD75A6">
      <w:pPr>
        <w:pStyle w:val="Nvel1-SemNumPreto"/>
        <w:numPr>
          <w:ilvl w:val="0"/>
          <w:numId w:val="32"/>
        </w:numPr>
        <w:spacing w:line="360" w:lineRule="auto"/>
        <w:rPr>
          <w:color w:val="auto"/>
        </w:rPr>
      </w:pPr>
      <w:r w:rsidRPr="001C6D95">
        <w:rPr>
          <w:color w:val="auto"/>
        </w:rPr>
        <w:t>Prazo de pagamento</w:t>
      </w:r>
    </w:p>
    <w:p w14:paraId="48147969" w14:textId="32E33AFD" w:rsidR="00641140" w:rsidRPr="001C6D95" w:rsidRDefault="009528CB" w:rsidP="00BD75A6">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7" w:history="1">
        <w:r w:rsidRPr="001C6D95">
          <w:rPr>
            <w:rStyle w:val="Hyperlink"/>
            <w:rFonts w:ascii="Arial" w:hAnsi="Arial" w:cs="Arial"/>
            <w:sz w:val="20"/>
            <w:szCs w:val="20"/>
          </w:rPr>
          <w:t>Decreto estadual nº 67.608, de 2023</w:t>
        </w:r>
      </w:hyperlink>
      <w:r w:rsidR="00641140" w:rsidRPr="001C6D95">
        <w:rPr>
          <w:rFonts w:ascii="Arial" w:hAnsi="Arial" w:cs="Arial"/>
          <w:sz w:val="20"/>
          <w:szCs w:val="20"/>
        </w:rPr>
        <w:t>.</w:t>
      </w:r>
    </w:p>
    <w:p w14:paraId="5BC431D3" w14:textId="1525F355" w:rsidR="00914B69" w:rsidRPr="001C6D95" w:rsidRDefault="00914B69" w:rsidP="00BD75A6">
      <w:pPr>
        <w:pStyle w:val="Nvel1-SemNumPreto"/>
        <w:numPr>
          <w:ilvl w:val="0"/>
          <w:numId w:val="32"/>
        </w:numPr>
        <w:spacing w:line="360" w:lineRule="auto"/>
        <w:rPr>
          <w:color w:val="auto"/>
        </w:rPr>
      </w:pPr>
      <w:r w:rsidRPr="001C6D95">
        <w:rPr>
          <w:color w:val="auto"/>
        </w:rPr>
        <w:t>Forma de pagamento</w:t>
      </w:r>
    </w:p>
    <w:p w14:paraId="10B846C5" w14:textId="71EA2018" w:rsidR="00914B69" w:rsidRPr="001C6D95" w:rsidRDefault="00914B69" w:rsidP="00BD75A6">
      <w:pPr>
        <w:pStyle w:val="Nivel2"/>
        <w:numPr>
          <w:ilvl w:val="1"/>
          <w:numId w:val="32"/>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087FA240" w14:textId="498C637D" w:rsidR="00914B69" w:rsidRPr="001C6D95" w:rsidRDefault="00914B69" w:rsidP="00BD75A6">
      <w:pPr>
        <w:spacing w:before="120" w:after="120" w:line="360" w:lineRule="auto"/>
        <w:ind w:left="360"/>
        <w:jc w:val="both"/>
        <w:rPr>
          <w:rFonts w:ascii="Arial" w:hAnsi="Arial" w:cs="Arial"/>
          <w:sz w:val="20"/>
          <w:szCs w:val="20"/>
        </w:rPr>
      </w:pPr>
      <w:r w:rsidRPr="001C6D95">
        <w:rPr>
          <w:rFonts w:ascii="Arial" w:hAnsi="Arial" w:cs="Arial"/>
          <w:sz w:val="20"/>
          <w:szCs w:val="20"/>
        </w:rPr>
        <w:lastRenderedPageBreak/>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2" w:name="_Hlk218865253"/>
      <w:r w:rsidRPr="001C6D95">
        <w:rPr>
          <w:rFonts w:ascii="Arial" w:hAnsi="Arial" w:cs="Arial"/>
          <w:sz w:val="20"/>
          <w:szCs w:val="20"/>
        </w:rPr>
        <w:t xml:space="preserve">, de que trata a </w:t>
      </w:r>
      <w:hyperlink r:id="rId118" w:history="1">
        <w:r w:rsidRPr="001C6D95">
          <w:rPr>
            <w:rStyle w:val="Hyperlink"/>
            <w:rFonts w:ascii="Arial" w:hAnsi="Arial" w:cs="Arial"/>
            <w:sz w:val="20"/>
            <w:szCs w:val="20"/>
          </w:rPr>
          <w:t>Lei estadual nº 12.799, de 2008</w:t>
        </w:r>
      </w:hyperlink>
      <w:bookmarkEnd w:id="62"/>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19"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5DCD84C1" w14:textId="77777777" w:rsidR="004609A3" w:rsidRPr="001C6D95" w:rsidRDefault="004609A3" w:rsidP="00BD75A6">
      <w:pPr>
        <w:spacing w:line="360" w:lineRule="auto"/>
        <w:rPr>
          <w:rFonts w:ascii="Arial" w:hAnsi="Arial" w:cs="Arial"/>
          <w:sz w:val="20"/>
          <w:szCs w:val="20"/>
        </w:rPr>
      </w:pPr>
    </w:p>
    <w:p w14:paraId="3FF535D3" w14:textId="220AA277" w:rsidR="00566209" w:rsidRPr="001C6D95" w:rsidRDefault="00566209" w:rsidP="00BD75A6">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4EDB4BF8" w14:textId="748DDFD9" w:rsidR="00566209" w:rsidRPr="001C6D95" w:rsidRDefault="00BD75A6" w:rsidP="00BD75A6">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00566209" w:rsidRPr="001C6D95">
        <w:rPr>
          <w:rStyle w:val="PGE-Alteraesdestacadas"/>
          <w:rFonts w:cs="Arial"/>
          <w:color w:val="auto"/>
          <w:sz w:val="20"/>
          <w:szCs w:val="20"/>
          <w:u w:val="none"/>
        </w:rPr>
        <w:t xml:space="preserve">No formulário eletrônico de encaminhamento da proposta deverá(ão) ser anexado(s) arquivo(s) contendo: </w:t>
      </w:r>
    </w:p>
    <w:p w14:paraId="2B17EA8A" w14:textId="0FCB8AA2"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b) a proposta inicial poderá conter até quatro casas decimais (0,0000).</w:t>
      </w:r>
    </w:p>
    <w:p w14:paraId="032C900E" w14:textId="30776905"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 xml:space="preserve">c) </w:t>
      </w:r>
      <w:r w:rsidR="00AB6D4B">
        <w:rPr>
          <w:rFonts w:ascii="Arial" w:hAnsi="Arial" w:cs="Arial"/>
          <w:sz w:val="20"/>
          <w:szCs w:val="20"/>
        </w:rPr>
        <w:t>C</w:t>
      </w:r>
      <w:r w:rsidRPr="001C6D95">
        <w:rPr>
          <w:rFonts w:ascii="Arial" w:hAnsi="Arial" w:cs="Arial"/>
          <w:sz w:val="20"/>
          <w:szCs w:val="20"/>
        </w:rPr>
        <w:t>atálogos e/ou prospectos com detalhamento dos objetos da presente licitação, com a indicação da procedência, marca e modelo do produto cotado, em conformidade com as especificações do termo de referência – Anexo I deste Edital;</w:t>
      </w:r>
    </w:p>
    <w:p w14:paraId="12A70559" w14:textId="22A5FC08" w:rsidR="001B7B6B" w:rsidRPr="001C6D95" w:rsidRDefault="001B7B6B" w:rsidP="00BD75A6">
      <w:pPr>
        <w:pStyle w:val="PargrafodaLista"/>
        <w:spacing w:line="360" w:lineRule="auto"/>
        <w:ind w:left="615"/>
        <w:rPr>
          <w:rFonts w:ascii="Arial" w:hAnsi="Arial" w:cs="Arial"/>
          <w:sz w:val="20"/>
          <w:szCs w:val="20"/>
        </w:rPr>
      </w:pPr>
    </w:p>
    <w:p w14:paraId="5BA7D92A" w14:textId="62BFB4DB" w:rsidR="00CB5B0A" w:rsidRPr="001C6D95" w:rsidRDefault="00CB5B0A" w:rsidP="006D16B3">
      <w:pPr>
        <w:pStyle w:val="Ttulo2"/>
        <w:numPr>
          <w:ilvl w:val="0"/>
          <w:numId w:val="32"/>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t>Qualificação técnica</w:t>
      </w:r>
    </w:p>
    <w:p w14:paraId="216D99B1" w14:textId="77777777" w:rsidR="006D41E2" w:rsidRPr="001C6D95" w:rsidRDefault="006D41E2" w:rsidP="00BD75A6">
      <w:pPr>
        <w:spacing w:line="360" w:lineRule="auto"/>
        <w:rPr>
          <w:rFonts w:ascii="Arial" w:hAnsi="Arial" w:cs="Arial"/>
          <w:sz w:val="20"/>
          <w:szCs w:val="20"/>
        </w:rPr>
      </w:pPr>
    </w:p>
    <w:p w14:paraId="13F126B1" w14:textId="792FF2C6" w:rsidR="00CB5B0A" w:rsidRPr="001C6D95" w:rsidRDefault="0039436F" w:rsidP="00BD75A6">
      <w:pPr>
        <w:tabs>
          <w:tab w:val="left" w:pos="2268"/>
          <w:tab w:val="left" w:pos="8460"/>
          <w:tab w:val="left" w:pos="8789"/>
        </w:tabs>
        <w:spacing w:line="360" w:lineRule="auto"/>
        <w:ind w:left="435"/>
        <w:jc w:val="both"/>
        <w:rPr>
          <w:rFonts w:ascii="Arial" w:hAnsi="Arial" w:cs="Arial"/>
          <w:sz w:val="20"/>
          <w:szCs w:val="20"/>
        </w:rPr>
      </w:pPr>
      <w:r>
        <w:rPr>
          <w:rFonts w:ascii="Arial" w:hAnsi="Arial" w:cs="Arial"/>
          <w:sz w:val="20"/>
          <w:szCs w:val="20"/>
        </w:rPr>
        <w:t>a</w:t>
      </w:r>
      <w:r w:rsidR="006D41E2" w:rsidRPr="001C6D95">
        <w:rPr>
          <w:rFonts w:ascii="Arial" w:hAnsi="Arial" w:cs="Arial"/>
          <w:sz w:val="20"/>
          <w:szCs w:val="20"/>
        </w:rPr>
        <w:t xml:space="preserve">)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35FB6EFA" w:rsidR="00BD75A6" w:rsidRPr="001C6D95" w:rsidRDefault="00BD75A6" w:rsidP="00BD75A6">
      <w:pPr>
        <w:pStyle w:val="PargrafodaLista"/>
        <w:numPr>
          <w:ilvl w:val="0"/>
          <w:numId w:val="32"/>
        </w:numPr>
        <w:tabs>
          <w:tab w:val="left" w:pos="2268"/>
          <w:tab w:val="left" w:pos="8460"/>
          <w:tab w:val="left" w:pos="8789"/>
        </w:tabs>
        <w:spacing w:line="360" w:lineRule="auto"/>
        <w:jc w:val="both"/>
        <w:rPr>
          <w:rFonts w:ascii="Arial" w:hAnsi="Arial" w:cs="Arial"/>
          <w:b/>
          <w:bCs/>
          <w:sz w:val="20"/>
          <w:szCs w:val="20"/>
        </w:rPr>
      </w:pPr>
      <w:r w:rsidRPr="001C6D95">
        <w:rPr>
          <w:rFonts w:ascii="Arial" w:hAnsi="Arial" w:cs="Arial"/>
          <w:b/>
          <w:bCs/>
          <w:sz w:val="20"/>
          <w:szCs w:val="20"/>
        </w:rPr>
        <w:t>Outras comprovações</w:t>
      </w:r>
    </w:p>
    <w:p w14:paraId="693194E0" w14:textId="77777777" w:rsidR="00BD75A6" w:rsidRPr="001C6D95" w:rsidRDefault="00BD75A6" w:rsidP="00BD75A6">
      <w:pPr>
        <w:pStyle w:val="Nvel2-Red"/>
        <w:numPr>
          <w:ilvl w:val="1"/>
          <w:numId w:val="32"/>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0"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BD75A6">
      <w:pPr>
        <w:pStyle w:val="Nvel2-Red"/>
        <w:numPr>
          <w:ilvl w:val="0"/>
          <w:numId w:val="32"/>
        </w:numPr>
        <w:spacing w:line="360" w:lineRule="auto"/>
        <w:rPr>
          <w:b/>
          <w:bCs/>
          <w:i w:val="0"/>
          <w:iCs w:val="0"/>
          <w:color w:val="auto"/>
        </w:rPr>
      </w:pPr>
      <w:r w:rsidRPr="001C6D95">
        <w:rPr>
          <w:b/>
          <w:bCs/>
          <w:i w:val="0"/>
          <w:iCs w:val="0"/>
          <w:color w:val="auto"/>
        </w:rPr>
        <w:t>Estimativas do Valor da Contratação</w:t>
      </w:r>
    </w:p>
    <w:p w14:paraId="09B2EA26" w14:textId="5F5C1EF9" w:rsidR="00BD75A6" w:rsidRPr="001C6D95" w:rsidRDefault="00BD75A6" w:rsidP="00BD75A6">
      <w:pPr>
        <w:pStyle w:val="Nvel2-Red"/>
        <w:numPr>
          <w:ilvl w:val="0"/>
          <w:numId w:val="0"/>
        </w:numPr>
        <w:spacing w:line="360" w:lineRule="auto"/>
        <w:ind w:left="720"/>
        <w:rPr>
          <w:b/>
          <w:bCs/>
          <w:i w:val="0"/>
          <w:iCs w:val="0"/>
        </w:rPr>
      </w:pPr>
      <w:r w:rsidRPr="001C6D95">
        <w:rPr>
          <w:i w:val="0"/>
          <w:iCs w:val="0"/>
          <w:color w:val="auto"/>
        </w:rPr>
        <w:lastRenderedPageBreak/>
        <w:t xml:space="preserve">10.1 O valor estimado da contratação tem caráter sigiloso e não será tornado público antes de definido o resultado do julgamento das propostas. O valor estimado da contratação foi definido com observância do disposto no </w:t>
      </w:r>
      <w:hyperlink r:id="rId121" w:history="1">
        <w:r w:rsidRPr="001C6D95">
          <w:rPr>
            <w:rStyle w:val="Hyperlink"/>
            <w:i w:val="0"/>
            <w:iCs w:val="0"/>
            <w:color w:val="auto"/>
          </w:rPr>
          <w:t>Decreto estadual nº 67.888, de 17 de agosto de 2023</w:t>
        </w:r>
      </w:hyperlink>
      <w:r w:rsidRPr="001C6D95">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6B3C6B90" w14:textId="77777777" w:rsidR="000A0466" w:rsidRPr="001C6D95" w:rsidRDefault="000A0466"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BD75A6">
      <w:pPr>
        <w:spacing w:line="360" w:lineRule="auto"/>
        <w:jc w:val="center"/>
        <w:rPr>
          <w:rFonts w:ascii="Arial" w:hAnsi="Arial" w:cs="Arial"/>
          <w:sz w:val="20"/>
          <w:szCs w:val="20"/>
        </w:rPr>
      </w:pP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22FB056F" w14:textId="77777777" w:rsidR="000A0466" w:rsidRPr="001C6D95" w:rsidRDefault="000A0466" w:rsidP="00BD75A6">
      <w:pPr>
        <w:spacing w:line="360" w:lineRule="auto"/>
        <w:jc w:val="center"/>
        <w:rPr>
          <w:rFonts w:ascii="Arial" w:hAnsi="Arial" w:cs="Arial"/>
          <w:b/>
          <w:bCs/>
          <w:sz w:val="20"/>
          <w:szCs w:val="20"/>
        </w:rPr>
      </w:pPr>
    </w:p>
    <w:p w14:paraId="130C2DB2" w14:textId="77777777" w:rsidR="000A0466" w:rsidRPr="001C6D95" w:rsidRDefault="000A0466" w:rsidP="00BD75A6">
      <w:pPr>
        <w:spacing w:line="360" w:lineRule="auto"/>
        <w:jc w:val="center"/>
        <w:rPr>
          <w:rFonts w:ascii="Arial" w:hAnsi="Arial" w:cs="Arial"/>
          <w:b/>
          <w:bCs/>
          <w:sz w:val="20"/>
          <w:szCs w:val="20"/>
        </w:rPr>
      </w:pPr>
    </w:p>
    <w:p w14:paraId="3390D391" w14:textId="77777777" w:rsidR="00BD75A6" w:rsidRPr="001C6D95" w:rsidRDefault="00BD75A6" w:rsidP="00BD75A6">
      <w:pPr>
        <w:spacing w:line="360" w:lineRule="auto"/>
        <w:jc w:val="center"/>
        <w:rPr>
          <w:rFonts w:ascii="Arial" w:hAnsi="Arial" w:cs="Arial"/>
          <w:b/>
          <w:bCs/>
          <w:sz w:val="20"/>
          <w:szCs w:val="20"/>
        </w:rPr>
      </w:pPr>
    </w:p>
    <w:p w14:paraId="69F7B8BB" w14:textId="77777777" w:rsidR="00BD75A6" w:rsidRPr="001C6D95" w:rsidRDefault="00BD75A6" w:rsidP="00BD75A6">
      <w:pPr>
        <w:spacing w:line="360" w:lineRule="auto"/>
        <w:jc w:val="center"/>
        <w:rPr>
          <w:rFonts w:ascii="Arial" w:hAnsi="Arial" w:cs="Arial"/>
          <w:b/>
          <w:bCs/>
          <w:sz w:val="20"/>
          <w:szCs w:val="20"/>
        </w:rPr>
      </w:pPr>
    </w:p>
    <w:p w14:paraId="6DE9F9BF" w14:textId="77777777" w:rsidR="00BD75A6" w:rsidRPr="001C6D95" w:rsidRDefault="00BD75A6" w:rsidP="00BD75A6">
      <w:pPr>
        <w:spacing w:line="360" w:lineRule="auto"/>
        <w:jc w:val="center"/>
        <w:rPr>
          <w:rFonts w:ascii="Arial" w:hAnsi="Arial" w:cs="Arial"/>
          <w:b/>
          <w:bCs/>
          <w:sz w:val="20"/>
          <w:szCs w:val="20"/>
        </w:rPr>
      </w:pPr>
    </w:p>
    <w:p w14:paraId="7623C515" w14:textId="77777777" w:rsidR="00BD75A6" w:rsidRPr="001C6D95" w:rsidRDefault="00BD75A6" w:rsidP="00BD75A6">
      <w:pPr>
        <w:spacing w:line="360" w:lineRule="auto"/>
        <w:jc w:val="center"/>
        <w:rPr>
          <w:rFonts w:ascii="Arial" w:hAnsi="Arial" w:cs="Arial"/>
          <w:b/>
          <w:bCs/>
          <w:sz w:val="20"/>
          <w:szCs w:val="20"/>
        </w:rPr>
      </w:pPr>
    </w:p>
    <w:p w14:paraId="51B97425" w14:textId="77777777" w:rsidR="00BD75A6" w:rsidRPr="001C6D95" w:rsidRDefault="00BD75A6" w:rsidP="00BD75A6">
      <w:pPr>
        <w:spacing w:line="360" w:lineRule="auto"/>
        <w:jc w:val="center"/>
        <w:rPr>
          <w:rFonts w:ascii="Arial" w:hAnsi="Arial" w:cs="Arial"/>
          <w:b/>
          <w:bCs/>
          <w:sz w:val="20"/>
          <w:szCs w:val="20"/>
        </w:rPr>
      </w:pPr>
    </w:p>
    <w:p w14:paraId="4FE73698" w14:textId="77777777" w:rsidR="00BD75A6" w:rsidRPr="001C6D95" w:rsidRDefault="00BD75A6" w:rsidP="00BD75A6">
      <w:pPr>
        <w:spacing w:line="360" w:lineRule="auto"/>
        <w:jc w:val="center"/>
        <w:rPr>
          <w:rFonts w:ascii="Arial" w:hAnsi="Arial" w:cs="Arial"/>
          <w:b/>
          <w:bCs/>
          <w:sz w:val="20"/>
          <w:szCs w:val="20"/>
        </w:rPr>
      </w:pPr>
    </w:p>
    <w:p w14:paraId="7B22AA8C" w14:textId="77777777" w:rsidR="00BD75A6" w:rsidRPr="001C6D95" w:rsidRDefault="00BD75A6" w:rsidP="00BD75A6">
      <w:pPr>
        <w:spacing w:line="360" w:lineRule="auto"/>
        <w:jc w:val="center"/>
        <w:rPr>
          <w:rFonts w:ascii="Arial" w:hAnsi="Arial" w:cs="Arial"/>
          <w:b/>
          <w:bCs/>
          <w:sz w:val="20"/>
          <w:szCs w:val="20"/>
        </w:rPr>
      </w:pPr>
    </w:p>
    <w:p w14:paraId="6810779E" w14:textId="77777777" w:rsidR="0039436F" w:rsidRDefault="0039436F" w:rsidP="00BD75A6">
      <w:pPr>
        <w:spacing w:line="360" w:lineRule="auto"/>
        <w:jc w:val="center"/>
        <w:rPr>
          <w:rFonts w:ascii="Arial" w:hAnsi="Arial" w:cs="Arial"/>
          <w:b/>
          <w:bCs/>
          <w:sz w:val="20"/>
          <w:szCs w:val="20"/>
        </w:rPr>
      </w:pPr>
    </w:p>
    <w:p w14:paraId="09868BD4" w14:textId="77777777" w:rsidR="0039436F" w:rsidRDefault="0039436F" w:rsidP="00BD75A6">
      <w:pPr>
        <w:spacing w:line="360" w:lineRule="auto"/>
        <w:jc w:val="center"/>
        <w:rPr>
          <w:rFonts w:ascii="Arial" w:hAnsi="Arial" w:cs="Arial"/>
          <w:b/>
          <w:bCs/>
          <w:sz w:val="20"/>
          <w:szCs w:val="20"/>
        </w:rPr>
      </w:pPr>
    </w:p>
    <w:p w14:paraId="16626515" w14:textId="77777777" w:rsidR="0039436F" w:rsidRDefault="0039436F" w:rsidP="00BD75A6">
      <w:pPr>
        <w:spacing w:line="360" w:lineRule="auto"/>
        <w:jc w:val="center"/>
        <w:rPr>
          <w:rFonts w:ascii="Arial" w:hAnsi="Arial" w:cs="Arial"/>
          <w:b/>
          <w:bCs/>
          <w:sz w:val="20"/>
          <w:szCs w:val="20"/>
        </w:rPr>
      </w:pPr>
    </w:p>
    <w:p w14:paraId="5BA1AD93" w14:textId="77777777" w:rsidR="0039436F" w:rsidRDefault="0039436F" w:rsidP="00BD75A6">
      <w:pPr>
        <w:spacing w:line="360" w:lineRule="auto"/>
        <w:jc w:val="center"/>
        <w:rPr>
          <w:rFonts w:ascii="Arial" w:hAnsi="Arial" w:cs="Arial"/>
          <w:b/>
          <w:bCs/>
          <w:sz w:val="20"/>
          <w:szCs w:val="20"/>
        </w:rPr>
      </w:pPr>
    </w:p>
    <w:p w14:paraId="7DDA09D1" w14:textId="77777777" w:rsidR="00AB6D4B" w:rsidRDefault="00AB6D4B" w:rsidP="00BD75A6">
      <w:pPr>
        <w:spacing w:line="360" w:lineRule="auto"/>
        <w:jc w:val="center"/>
        <w:rPr>
          <w:rFonts w:ascii="Arial" w:hAnsi="Arial" w:cs="Arial"/>
          <w:b/>
          <w:bCs/>
          <w:sz w:val="20"/>
          <w:szCs w:val="20"/>
        </w:rPr>
      </w:pPr>
    </w:p>
    <w:p w14:paraId="0D252AA3" w14:textId="77777777" w:rsidR="00AB6D4B" w:rsidRDefault="00AB6D4B" w:rsidP="00BD75A6">
      <w:pPr>
        <w:spacing w:line="360" w:lineRule="auto"/>
        <w:jc w:val="center"/>
        <w:rPr>
          <w:rFonts w:ascii="Arial" w:hAnsi="Arial" w:cs="Arial"/>
          <w:b/>
          <w:bCs/>
          <w:sz w:val="20"/>
          <w:szCs w:val="20"/>
        </w:rPr>
      </w:pPr>
    </w:p>
    <w:p w14:paraId="12E18E7C" w14:textId="77777777" w:rsidR="00AB6D4B" w:rsidRDefault="00AB6D4B" w:rsidP="00BD75A6">
      <w:pPr>
        <w:spacing w:line="360" w:lineRule="auto"/>
        <w:jc w:val="center"/>
        <w:rPr>
          <w:rFonts w:ascii="Arial" w:hAnsi="Arial" w:cs="Arial"/>
          <w:b/>
          <w:bCs/>
          <w:sz w:val="20"/>
          <w:szCs w:val="20"/>
        </w:rPr>
      </w:pPr>
    </w:p>
    <w:p w14:paraId="659DE688" w14:textId="77777777" w:rsidR="00AB6D4B" w:rsidRDefault="00AB6D4B" w:rsidP="00BD75A6">
      <w:pPr>
        <w:spacing w:line="360" w:lineRule="auto"/>
        <w:jc w:val="center"/>
        <w:rPr>
          <w:rFonts w:ascii="Arial" w:hAnsi="Arial" w:cs="Arial"/>
          <w:b/>
          <w:bCs/>
          <w:sz w:val="20"/>
          <w:szCs w:val="20"/>
        </w:rPr>
      </w:pPr>
    </w:p>
    <w:p w14:paraId="5B983D36" w14:textId="77777777" w:rsidR="00AB6D4B" w:rsidRDefault="00AB6D4B" w:rsidP="00BD75A6">
      <w:pPr>
        <w:spacing w:line="360" w:lineRule="auto"/>
        <w:jc w:val="center"/>
        <w:rPr>
          <w:rFonts w:ascii="Arial" w:hAnsi="Arial" w:cs="Arial"/>
          <w:b/>
          <w:bCs/>
          <w:sz w:val="20"/>
          <w:szCs w:val="20"/>
        </w:rPr>
      </w:pPr>
    </w:p>
    <w:p w14:paraId="625B31CB" w14:textId="77777777" w:rsidR="00AB6D4B" w:rsidRDefault="00AB6D4B" w:rsidP="00BD75A6">
      <w:pPr>
        <w:spacing w:line="360" w:lineRule="auto"/>
        <w:jc w:val="center"/>
        <w:rPr>
          <w:rFonts w:ascii="Arial" w:hAnsi="Arial" w:cs="Arial"/>
          <w:b/>
          <w:bCs/>
          <w:sz w:val="20"/>
          <w:szCs w:val="20"/>
        </w:rPr>
      </w:pPr>
    </w:p>
    <w:p w14:paraId="0252D0FF" w14:textId="77777777" w:rsidR="00AB6D4B" w:rsidRDefault="00AB6D4B" w:rsidP="00BD75A6">
      <w:pPr>
        <w:spacing w:line="360" w:lineRule="auto"/>
        <w:jc w:val="center"/>
        <w:rPr>
          <w:rFonts w:ascii="Arial" w:hAnsi="Arial" w:cs="Arial"/>
          <w:b/>
          <w:bCs/>
          <w:sz w:val="20"/>
          <w:szCs w:val="20"/>
        </w:rPr>
      </w:pPr>
    </w:p>
    <w:p w14:paraId="35418264" w14:textId="5F921595" w:rsidR="00A20206" w:rsidRPr="001C6D95" w:rsidRDefault="00852304"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1602013E" w14:textId="6848388D" w:rsidR="00C0263B" w:rsidRDefault="008D7271" w:rsidP="00C0263B">
      <w:pPr>
        <w:spacing w:line="360" w:lineRule="auto"/>
        <w:jc w:val="both"/>
        <w:outlineLvl w:val="0"/>
        <w:rPr>
          <w:b/>
        </w:rPr>
      </w:pPr>
      <w:r w:rsidRPr="001C6D95">
        <w:rPr>
          <w:b/>
        </w:rPr>
        <w:t xml:space="preserve">AQUISIÇÃO DE </w:t>
      </w:r>
      <w:r>
        <w:rPr>
          <w:b/>
        </w:rPr>
        <w:t>INSUMOS DE ESCRITÓRIO</w:t>
      </w:r>
      <w:r w:rsidRPr="001C6D95">
        <w:rPr>
          <w:b/>
        </w:rPr>
        <w:t xml:space="preserve"> (</w:t>
      </w:r>
      <w:r>
        <w:rPr>
          <w:b/>
        </w:rPr>
        <w:t>FILME PARA EMBALAGEM EM POLIETILENO, TIPO STRETCH)</w:t>
      </w:r>
      <w:r w:rsidRPr="001C6D95">
        <w:rPr>
          <w:b/>
        </w:rPr>
        <w:t>, entrega imediata</w:t>
      </w:r>
    </w:p>
    <w:p w14:paraId="7F5E7452" w14:textId="77777777" w:rsidR="008D7271" w:rsidRPr="001C6D95" w:rsidRDefault="008D7271" w:rsidP="00C0263B">
      <w:pPr>
        <w:spacing w:line="360" w:lineRule="auto"/>
        <w:jc w:val="both"/>
        <w:outlineLvl w:val="0"/>
        <w:rPr>
          <w:rFonts w:ascii="Arial" w:hAnsi="Arial" w:cs="Arial"/>
          <w:b/>
          <w:sz w:val="20"/>
          <w:szCs w:val="20"/>
        </w:rPr>
      </w:pPr>
    </w:p>
    <w:p w14:paraId="65F663C4" w14:textId="77777777" w:rsidR="00C0263B" w:rsidRDefault="00C0263B" w:rsidP="00C0263B">
      <w:pPr>
        <w:pStyle w:val="PargrafodaLista"/>
        <w:numPr>
          <w:ilvl w:val="0"/>
          <w:numId w:val="45"/>
        </w:numPr>
        <w:spacing w:line="360" w:lineRule="auto"/>
        <w:jc w:val="both"/>
        <w:outlineLvl w:val="0"/>
        <w:rPr>
          <w:rFonts w:ascii="Arial" w:hAnsi="Arial" w:cs="Arial"/>
          <w:b/>
          <w:sz w:val="20"/>
          <w:szCs w:val="20"/>
        </w:rPr>
      </w:pPr>
      <w:r w:rsidRPr="001C6D95">
        <w:rPr>
          <w:rFonts w:ascii="Arial" w:hAnsi="Arial" w:cs="Arial"/>
          <w:b/>
          <w:sz w:val="20"/>
          <w:szCs w:val="20"/>
        </w:rPr>
        <w:t>Descrição</w:t>
      </w:r>
    </w:p>
    <w:tbl>
      <w:tblPr>
        <w:tblW w:w="9840" w:type="dxa"/>
        <w:jc w:val="center"/>
        <w:tblCellMar>
          <w:left w:w="0" w:type="dxa"/>
          <w:right w:w="0" w:type="dxa"/>
        </w:tblCellMar>
        <w:tblLook w:val="04A0" w:firstRow="1" w:lastRow="0" w:firstColumn="1" w:lastColumn="0" w:noHBand="0" w:noVBand="1"/>
      </w:tblPr>
      <w:tblGrid>
        <w:gridCol w:w="628"/>
        <w:gridCol w:w="1329"/>
        <w:gridCol w:w="5410"/>
        <w:gridCol w:w="1013"/>
        <w:gridCol w:w="730"/>
        <w:gridCol w:w="730"/>
      </w:tblGrid>
      <w:tr w:rsidR="008D7271" w:rsidRPr="008D7271" w14:paraId="1E218C2A" w14:textId="2C31B716" w:rsidTr="008D7271">
        <w:trPr>
          <w:trHeight w:val="750"/>
          <w:jc w:val="center"/>
        </w:trPr>
        <w:tc>
          <w:tcPr>
            <w:tcW w:w="635" w:type="dxa"/>
            <w:tcBorders>
              <w:top w:val="single" w:sz="6" w:space="0" w:color="000000"/>
              <w:left w:val="single" w:sz="6" w:space="0" w:color="000000"/>
              <w:bottom w:val="single" w:sz="6" w:space="0" w:color="000000"/>
              <w:right w:val="single" w:sz="6" w:space="0" w:color="000000"/>
            </w:tcBorders>
            <w:hideMark/>
          </w:tcPr>
          <w:p w14:paraId="425313F4" w14:textId="77777777" w:rsidR="008D7271" w:rsidRPr="008D7271" w:rsidRDefault="008D7271" w:rsidP="007C5324">
            <w:pPr>
              <w:spacing w:before="30"/>
              <w:rPr>
                <w:rFonts w:ascii="Arial" w:eastAsia="Times New Roman" w:hAnsi="Arial" w:cs="Arial"/>
                <w:color w:val="000000"/>
                <w:sz w:val="20"/>
                <w:szCs w:val="20"/>
              </w:rPr>
            </w:pPr>
            <w:r w:rsidRPr="008D7271">
              <w:rPr>
                <w:rFonts w:ascii="Arial" w:eastAsia="Times New Roman" w:hAnsi="Arial" w:cs="Arial"/>
                <w:color w:val="000000"/>
                <w:sz w:val="20"/>
                <w:szCs w:val="20"/>
              </w:rPr>
              <w:t> </w:t>
            </w:r>
          </w:p>
          <w:p w14:paraId="083157DA" w14:textId="77777777" w:rsidR="008D7271" w:rsidRPr="008D7271" w:rsidRDefault="008D7271" w:rsidP="007C5324">
            <w:pPr>
              <w:ind w:left="15"/>
              <w:jc w:val="center"/>
              <w:rPr>
                <w:rFonts w:ascii="Arial" w:eastAsia="Times New Roman" w:hAnsi="Arial" w:cs="Arial"/>
                <w:color w:val="000000"/>
                <w:sz w:val="20"/>
                <w:szCs w:val="20"/>
              </w:rPr>
            </w:pPr>
            <w:r w:rsidRPr="008D7271">
              <w:rPr>
                <w:rFonts w:ascii="Arial" w:eastAsia="Times New Roman" w:hAnsi="Arial" w:cs="Arial"/>
                <w:b/>
                <w:bCs/>
                <w:color w:val="000000"/>
                <w:spacing w:val="-4"/>
                <w:sz w:val="20"/>
                <w:szCs w:val="20"/>
              </w:rPr>
              <w:t>ITEM</w:t>
            </w:r>
          </w:p>
        </w:tc>
        <w:tc>
          <w:tcPr>
            <w:tcW w:w="1329" w:type="dxa"/>
            <w:tcBorders>
              <w:top w:val="single" w:sz="6" w:space="0" w:color="000000"/>
              <w:left w:val="nil"/>
              <w:bottom w:val="single" w:sz="6" w:space="0" w:color="000000"/>
              <w:right w:val="single" w:sz="6" w:space="0" w:color="000000"/>
            </w:tcBorders>
            <w:hideMark/>
          </w:tcPr>
          <w:p w14:paraId="6804025C" w14:textId="77777777" w:rsidR="008D7271" w:rsidRPr="008D7271" w:rsidRDefault="008D7271" w:rsidP="007C5324">
            <w:pPr>
              <w:spacing w:before="30"/>
              <w:rPr>
                <w:rFonts w:ascii="Arial" w:eastAsia="Times New Roman" w:hAnsi="Arial" w:cs="Arial"/>
                <w:color w:val="000000"/>
                <w:sz w:val="20"/>
                <w:szCs w:val="20"/>
              </w:rPr>
            </w:pPr>
            <w:r w:rsidRPr="008D7271">
              <w:rPr>
                <w:rFonts w:ascii="Arial" w:eastAsia="Times New Roman" w:hAnsi="Arial" w:cs="Arial"/>
                <w:color w:val="000000"/>
                <w:sz w:val="20"/>
                <w:szCs w:val="20"/>
              </w:rPr>
              <w:t> </w:t>
            </w:r>
          </w:p>
          <w:p w14:paraId="7CDB7E27" w14:textId="77777777" w:rsidR="008D7271" w:rsidRPr="008D7271" w:rsidRDefault="008D7271" w:rsidP="007C5324">
            <w:pPr>
              <w:rPr>
                <w:rFonts w:ascii="Arial" w:eastAsia="Times New Roman" w:hAnsi="Arial" w:cs="Arial"/>
                <w:color w:val="000000"/>
                <w:sz w:val="20"/>
                <w:szCs w:val="20"/>
              </w:rPr>
            </w:pPr>
            <w:r w:rsidRPr="008D7271">
              <w:rPr>
                <w:rFonts w:ascii="Arial" w:eastAsia="Times New Roman" w:hAnsi="Arial" w:cs="Arial"/>
                <w:b/>
                <w:bCs/>
                <w:color w:val="000000"/>
                <w:spacing w:val="-2"/>
                <w:sz w:val="20"/>
                <w:szCs w:val="20"/>
              </w:rPr>
              <w:t>QUANTIDADE</w:t>
            </w:r>
          </w:p>
        </w:tc>
        <w:tc>
          <w:tcPr>
            <w:tcW w:w="5445" w:type="dxa"/>
            <w:tcBorders>
              <w:top w:val="single" w:sz="6" w:space="0" w:color="000000"/>
              <w:left w:val="nil"/>
              <w:bottom w:val="single" w:sz="6" w:space="0" w:color="000000"/>
              <w:right w:val="single" w:sz="6" w:space="0" w:color="000000"/>
            </w:tcBorders>
            <w:hideMark/>
          </w:tcPr>
          <w:p w14:paraId="0B838C3E" w14:textId="77777777" w:rsidR="008D7271" w:rsidRPr="008D7271" w:rsidRDefault="008D7271" w:rsidP="007C5324">
            <w:pPr>
              <w:spacing w:before="30"/>
              <w:rPr>
                <w:rFonts w:ascii="Arial" w:eastAsia="Times New Roman" w:hAnsi="Arial" w:cs="Arial"/>
                <w:color w:val="000000"/>
                <w:sz w:val="20"/>
                <w:szCs w:val="20"/>
              </w:rPr>
            </w:pPr>
            <w:r w:rsidRPr="008D7271">
              <w:rPr>
                <w:rFonts w:ascii="Arial" w:eastAsia="Times New Roman" w:hAnsi="Arial" w:cs="Arial"/>
                <w:color w:val="000000"/>
                <w:sz w:val="20"/>
                <w:szCs w:val="20"/>
              </w:rPr>
              <w:t> </w:t>
            </w:r>
          </w:p>
          <w:p w14:paraId="50A7D38E" w14:textId="77777777" w:rsidR="008D7271" w:rsidRPr="008D7271" w:rsidRDefault="008D7271" w:rsidP="007C5324">
            <w:pPr>
              <w:ind w:left="15"/>
              <w:jc w:val="center"/>
              <w:rPr>
                <w:rFonts w:ascii="Arial" w:eastAsia="Times New Roman" w:hAnsi="Arial" w:cs="Arial"/>
                <w:color w:val="000000"/>
                <w:sz w:val="20"/>
                <w:szCs w:val="20"/>
              </w:rPr>
            </w:pPr>
            <w:r w:rsidRPr="008D7271">
              <w:rPr>
                <w:rFonts w:ascii="Arial" w:eastAsia="Times New Roman" w:hAnsi="Arial" w:cs="Arial"/>
                <w:b/>
                <w:bCs/>
                <w:color w:val="000000"/>
                <w:spacing w:val="-2"/>
                <w:sz w:val="20"/>
                <w:szCs w:val="20"/>
              </w:rPr>
              <w:t>DESCRIÇÃO</w:t>
            </w:r>
          </w:p>
        </w:tc>
        <w:tc>
          <w:tcPr>
            <w:tcW w:w="1013" w:type="dxa"/>
            <w:tcBorders>
              <w:top w:val="single" w:sz="6" w:space="0" w:color="000000"/>
              <w:left w:val="nil"/>
              <w:bottom w:val="single" w:sz="6" w:space="0" w:color="000000"/>
              <w:right w:val="single" w:sz="6" w:space="0" w:color="000000"/>
            </w:tcBorders>
            <w:hideMark/>
          </w:tcPr>
          <w:p w14:paraId="516BCECB" w14:textId="77777777" w:rsidR="008D7271" w:rsidRPr="008D7271" w:rsidRDefault="008D7271" w:rsidP="007C5324">
            <w:pPr>
              <w:ind w:left="15"/>
              <w:jc w:val="center"/>
              <w:rPr>
                <w:rFonts w:ascii="Arial" w:eastAsia="Times New Roman" w:hAnsi="Arial" w:cs="Arial"/>
                <w:color w:val="000000"/>
                <w:sz w:val="20"/>
                <w:szCs w:val="20"/>
              </w:rPr>
            </w:pPr>
            <w:r w:rsidRPr="008D7271">
              <w:rPr>
                <w:rFonts w:ascii="Arial" w:eastAsia="Times New Roman" w:hAnsi="Arial" w:cs="Arial"/>
                <w:b/>
                <w:bCs/>
                <w:color w:val="000000"/>
                <w:spacing w:val="-2"/>
                <w:sz w:val="20"/>
                <w:szCs w:val="20"/>
              </w:rPr>
              <w:t>SIAFISICO</w:t>
            </w:r>
          </w:p>
        </w:tc>
        <w:tc>
          <w:tcPr>
            <w:tcW w:w="709" w:type="dxa"/>
            <w:tcBorders>
              <w:top w:val="single" w:sz="6" w:space="0" w:color="000000"/>
              <w:left w:val="nil"/>
              <w:bottom w:val="single" w:sz="6" w:space="0" w:color="000000"/>
              <w:right w:val="single" w:sz="6" w:space="0" w:color="000000"/>
            </w:tcBorders>
          </w:tcPr>
          <w:p w14:paraId="1F341C4A" w14:textId="77777777" w:rsidR="008D7271" w:rsidRPr="008D7271" w:rsidRDefault="008D7271" w:rsidP="007C5324">
            <w:pPr>
              <w:ind w:left="15"/>
              <w:jc w:val="center"/>
              <w:rPr>
                <w:rFonts w:ascii="Arial" w:eastAsia="Times New Roman" w:hAnsi="Arial" w:cs="Arial"/>
                <w:b/>
                <w:bCs/>
                <w:color w:val="000000"/>
                <w:sz w:val="20"/>
                <w:szCs w:val="20"/>
              </w:rPr>
            </w:pPr>
            <w:r w:rsidRPr="008D7271">
              <w:rPr>
                <w:rFonts w:ascii="Arial" w:eastAsia="Times New Roman" w:hAnsi="Arial" w:cs="Arial"/>
                <w:b/>
                <w:bCs/>
                <w:color w:val="000000"/>
                <w:sz w:val="20"/>
                <w:szCs w:val="20"/>
              </w:rPr>
              <w:t>VALOR</w:t>
            </w:r>
          </w:p>
          <w:p w14:paraId="2FE92447" w14:textId="0C99F00A" w:rsidR="008D7271" w:rsidRPr="008D7271" w:rsidRDefault="008D7271" w:rsidP="007C5324">
            <w:pPr>
              <w:ind w:left="15"/>
              <w:jc w:val="center"/>
              <w:rPr>
                <w:rFonts w:ascii="Arial" w:eastAsia="Times New Roman" w:hAnsi="Arial" w:cs="Arial"/>
                <w:b/>
                <w:bCs/>
                <w:color w:val="000000"/>
                <w:sz w:val="20"/>
                <w:szCs w:val="20"/>
              </w:rPr>
            </w:pPr>
            <w:r w:rsidRPr="008D7271">
              <w:rPr>
                <w:rFonts w:ascii="Arial" w:eastAsia="Times New Roman" w:hAnsi="Arial" w:cs="Arial"/>
                <w:b/>
                <w:bCs/>
                <w:color w:val="000000"/>
                <w:sz w:val="20"/>
                <w:szCs w:val="20"/>
              </w:rPr>
              <w:t>UNIT.</w:t>
            </w:r>
          </w:p>
        </w:tc>
        <w:tc>
          <w:tcPr>
            <w:tcW w:w="709" w:type="dxa"/>
            <w:tcBorders>
              <w:top w:val="single" w:sz="6" w:space="0" w:color="000000"/>
              <w:left w:val="nil"/>
              <w:bottom w:val="single" w:sz="6" w:space="0" w:color="000000"/>
              <w:right w:val="single" w:sz="6" w:space="0" w:color="000000"/>
            </w:tcBorders>
          </w:tcPr>
          <w:p w14:paraId="54A6755C" w14:textId="77777777" w:rsidR="008D7271" w:rsidRPr="008D7271" w:rsidRDefault="008D7271" w:rsidP="007C5324">
            <w:pPr>
              <w:ind w:left="15"/>
              <w:jc w:val="center"/>
              <w:rPr>
                <w:rFonts w:ascii="Arial" w:eastAsia="Times New Roman" w:hAnsi="Arial" w:cs="Arial"/>
                <w:b/>
                <w:bCs/>
                <w:color w:val="000000"/>
                <w:sz w:val="20"/>
                <w:szCs w:val="20"/>
              </w:rPr>
            </w:pPr>
            <w:r w:rsidRPr="008D7271">
              <w:rPr>
                <w:rFonts w:ascii="Arial" w:eastAsia="Times New Roman" w:hAnsi="Arial" w:cs="Arial"/>
                <w:b/>
                <w:bCs/>
                <w:color w:val="000000"/>
                <w:sz w:val="20"/>
                <w:szCs w:val="20"/>
              </w:rPr>
              <w:t>VALOR</w:t>
            </w:r>
          </w:p>
          <w:p w14:paraId="0A49A209" w14:textId="2AF63521" w:rsidR="008D7271" w:rsidRPr="008D7271" w:rsidRDefault="008D7271" w:rsidP="007C5324">
            <w:pPr>
              <w:ind w:left="15"/>
              <w:jc w:val="center"/>
              <w:rPr>
                <w:rFonts w:ascii="Arial" w:eastAsia="Times New Roman" w:hAnsi="Arial" w:cs="Arial"/>
                <w:b/>
                <w:bCs/>
                <w:color w:val="000000"/>
                <w:sz w:val="20"/>
                <w:szCs w:val="20"/>
              </w:rPr>
            </w:pPr>
            <w:r w:rsidRPr="008D7271">
              <w:rPr>
                <w:rFonts w:ascii="Arial" w:eastAsia="Times New Roman" w:hAnsi="Arial" w:cs="Arial"/>
                <w:b/>
                <w:bCs/>
                <w:color w:val="000000"/>
                <w:sz w:val="20"/>
                <w:szCs w:val="20"/>
              </w:rPr>
              <w:t>TOTAL</w:t>
            </w:r>
          </w:p>
        </w:tc>
      </w:tr>
      <w:tr w:rsidR="008D7271" w:rsidRPr="008D7271" w14:paraId="28F39DCA" w14:textId="45D9DAFB" w:rsidTr="008D7271">
        <w:trPr>
          <w:trHeight w:val="3492"/>
          <w:jc w:val="center"/>
        </w:trPr>
        <w:tc>
          <w:tcPr>
            <w:tcW w:w="635" w:type="dxa"/>
            <w:tcBorders>
              <w:top w:val="nil"/>
              <w:left w:val="single" w:sz="6" w:space="0" w:color="000000"/>
              <w:bottom w:val="single" w:sz="6" w:space="0" w:color="000000"/>
              <w:right w:val="single" w:sz="6" w:space="0" w:color="000000"/>
            </w:tcBorders>
            <w:hideMark/>
          </w:tcPr>
          <w:p w14:paraId="080AEEF8" w14:textId="77777777" w:rsidR="008D7271" w:rsidRPr="008D7271" w:rsidRDefault="008D7271" w:rsidP="007C5324">
            <w:pPr>
              <w:spacing w:before="30"/>
              <w:rPr>
                <w:rFonts w:ascii="Arial" w:eastAsia="Times New Roman" w:hAnsi="Arial" w:cs="Arial"/>
                <w:color w:val="000000"/>
                <w:sz w:val="20"/>
                <w:szCs w:val="20"/>
              </w:rPr>
            </w:pPr>
            <w:r w:rsidRPr="008D7271">
              <w:rPr>
                <w:rFonts w:ascii="Arial" w:eastAsia="Times New Roman" w:hAnsi="Arial" w:cs="Arial"/>
                <w:color w:val="000000"/>
                <w:sz w:val="20"/>
                <w:szCs w:val="20"/>
              </w:rPr>
              <w:t> </w:t>
            </w:r>
          </w:p>
          <w:p w14:paraId="267E4D0D" w14:textId="77777777" w:rsidR="008D7271" w:rsidRPr="008D7271" w:rsidRDefault="008D7271" w:rsidP="007C5324">
            <w:pPr>
              <w:ind w:left="15"/>
              <w:jc w:val="center"/>
              <w:rPr>
                <w:rFonts w:ascii="Arial" w:eastAsia="Times New Roman" w:hAnsi="Arial" w:cs="Arial"/>
                <w:color w:val="000000"/>
                <w:sz w:val="20"/>
                <w:szCs w:val="20"/>
              </w:rPr>
            </w:pPr>
            <w:r w:rsidRPr="008D7271">
              <w:rPr>
                <w:rFonts w:ascii="Arial" w:eastAsia="Times New Roman" w:hAnsi="Arial" w:cs="Arial"/>
                <w:color w:val="000000"/>
                <w:spacing w:val="-5"/>
                <w:sz w:val="20"/>
                <w:szCs w:val="20"/>
              </w:rPr>
              <w:t>01</w:t>
            </w:r>
          </w:p>
        </w:tc>
        <w:tc>
          <w:tcPr>
            <w:tcW w:w="1329" w:type="dxa"/>
            <w:tcBorders>
              <w:top w:val="nil"/>
              <w:left w:val="nil"/>
              <w:bottom w:val="single" w:sz="6" w:space="0" w:color="000000"/>
              <w:right w:val="single" w:sz="6" w:space="0" w:color="000000"/>
            </w:tcBorders>
            <w:hideMark/>
          </w:tcPr>
          <w:p w14:paraId="565EC4F6" w14:textId="77777777" w:rsidR="008D7271" w:rsidRPr="008D7271" w:rsidRDefault="008D7271" w:rsidP="007C5324">
            <w:pPr>
              <w:spacing w:before="15"/>
              <w:rPr>
                <w:rFonts w:ascii="Arial" w:eastAsia="Times New Roman" w:hAnsi="Arial" w:cs="Arial"/>
                <w:color w:val="000000"/>
                <w:sz w:val="20"/>
                <w:szCs w:val="20"/>
              </w:rPr>
            </w:pPr>
            <w:r w:rsidRPr="008D7271">
              <w:rPr>
                <w:rFonts w:ascii="Arial" w:eastAsia="Times New Roman" w:hAnsi="Arial" w:cs="Arial"/>
                <w:color w:val="000000"/>
                <w:sz w:val="20"/>
                <w:szCs w:val="20"/>
              </w:rPr>
              <w:t> </w:t>
            </w:r>
          </w:p>
          <w:p w14:paraId="0CB6F806" w14:textId="77777777" w:rsidR="008D7271" w:rsidRPr="008D7271" w:rsidRDefault="008D7271" w:rsidP="007C5324">
            <w:pPr>
              <w:ind w:left="15"/>
              <w:jc w:val="center"/>
              <w:rPr>
                <w:rFonts w:ascii="Arial" w:eastAsia="Times New Roman" w:hAnsi="Arial" w:cs="Arial"/>
                <w:color w:val="000000"/>
                <w:sz w:val="20"/>
                <w:szCs w:val="20"/>
              </w:rPr>
            </w:pPr>
            <w:r w:rsidRPr="008D7271">
              <w:rPr>
                <w:rFonts w:ascii="Arial" w:eastAsia="Times New Roman" w:hAnsi="Arial" w:cs="Arial"/>
                <w:color w:val="000000"/>
                <w:spacing w:val="-5"/>
                <w:sz w:val="20"/>
                <w:szCs w:val="20"/>
              </w:rPr>
              <w:t>300</w:t>
            </w:r>
          </w:p>
          <w:p w14:paraId="6255ABCF" w14:textId="77777777" w:rsidR="008D7271" w:rsidRPr="008D7271" w:rsidRDefault="008D7271" w:rsidP="007C5324">
            <w:pPr>
              <w:spacing w:before="15"/>
              <w:rPr>
                <w:rFonts w:ascii="Arial" w:eastAsia="Times New Roman" w:hAnsi="Arial" w:cs="Arial"/>
                <w:color w:val="000000"/>
                <w:sz w:val="20"/>
                <w:szCs w:val="20"/>
              </w:rPr>
            </w:pPr>
            <w:r w:rsidRPr="008D7271">
              <w:rPr>
                <w:rFonts w:ascii="Arial" w:eastAsia="Times New Roman" w:hAnsi="Arial" w:cs="Arial"/>
                <w:color w:val="000000"/>
                <w:sz w:val="20"/>
                <w:szCs w:val="20"/>
              </w:rPr>
              <w:t> </w:t>
            </w:r>
          </w:p>
          <w:p w14:paraId="0BAD15CB" w14:textId="77777777" w:rsidR="008D7271" w:rsidRPr="008D7271" w:rsidRDefault="008D7271" w:rsidP="007C5324">
            <w:pPr>
              <w:ind w:left="15"/>
              <w:jc w:val="center"/>
              <w:rPr>
                <w:rFonts w:ascii="Arial" w:eastAsia="Times New Roman" w:hAnsi="Arial" w:cs="Arial"/>
                <w:color w:val="000000"/>
                <w:sz w:val="20"/>
                <w:szCs w:val="20"/>
              </w:rPr>
            </w:pPr>
            <w:r w:rsidRPr="008D7271">
              <w:rPr>
                <w:rFonts w:ascii="Arial" w:eastAsia="Times New Roman" w:hAnsi="Arial" w:cs="Arial"/>
                <w:color w:val="000000"/>
                <w:spacing w:val="-2"/>
                <w:sz w:val="20"/>
                <w:szCs w:val="20"/>
              </w:rPr>
              <w:t>Bobina</w:t>
            </w:r>
          </w:p>
        </w:tc>
        <w:tc>
          <w:tcPr>
            <w:tcW w:w="5445" w:type="dxa"/>
            <w:tcBorders>
              <w:top w:val="nil"/>
              <w:left w:val="nil"/>
              <w:bottom w:val="single" w:sz="6" w:space="0" w:color="000000"/>
              <w:right w:val="single" w:sz="6" w:space="0" w:color="000000"/>
            </w:tcBorders>
            <w:hideMark/>
          </w:tcPr>
          <w:p w14:paraId="0A29CE50" w14:textId="77777777" w:rsidR="008D7271" w:rsidRPr="008D7271" w:rsidRDefault="008D7271" w:rsidP="007C5324">
            <w:pPr>
              <w:spacing w:before="45"/>
              <w:ind w:left="105" w:right="90"/>
              <w:jc w:val="both"/>
              <w:rPr>
                <w:rFonts w:ascii="Arial" w:eastAsia="Times New Roman" w:hAnsi="Arial" w:cs="Arial"/>
                <w:color w:val="000000"/>
                <w:sz w:val="20"/>
                <w:szCs w:val="20"/>
              </w:rPr>
            </w:pPr>
            <w:r w:rsidRPr="008D7271">
              <w:rPr>
                <w:rFonts w:ascii="Arial" w:eastAsia="Times New Roman" w:hAnsi="Arial" w:cs="Arial"/>
                <w:color w:val="000000"/>
                <w:sz w:val="20"/>
                <w:szCs w:val="20"/>
              </w:rPr>
              <w:t>FILME P/EMBALAGEM EM POLIETILENO,</w:t>
            </w:r>
            <w:r>
              <w:rPr>
                <w:rFonts w:ascii="Arial" w:eastAsia="Times New Roman" w:hAnsi="Arial" w:cs="Arial"/>
                <w:color w:val="000000"/>
                <w:sz w:val="20"/>
                <w:szCs w:val="20"/>
              </w:rPr>
              <w:t xml:space="preserve"> </w:t>
            </w:r>
            <w:r w:rsidRPr="008D7271">
              <w:rPr>
                <w:rFonts w:ascii="Arial" w:eastAsia="Times New Roman" w:hAnsi="Arial" w:cs="Arial"/>
                <w:color w:val="000000"/>
                <w:sz w:val="20"/>
                <w:szCs w:val="20"/>
              </w:rPr>
              <w:t>TIPO STRETCH,</w:t>
            </w:r>
            <w:r>
              <w:rPr>
                <w:rFonts w:ascii="Arial" w:eastAsia="Times New Roman" w:hAnsi="Arial" w:cs="Arial"/>
                <w:color w:val="000000"/>
                <w:sz w:val="20"/>
                <w:szCs w:val="20"/>
              </w:rPr>
              <w:t xml:space="preserve"> </w:t>
            </w:r>
            <w:r w:rsidRPr="008D7271">
              <w:rPr>
                <w:rFonts w:ascii="Arial" w:eastAsia="Times New Roman" w:hAnsi="Arial" w:cs="Arial"/>
                <w:color w:val="000000"/>
                <w:sz w:val="20"/>
                <w:szCs w:val="20"/>
              </w:rPr>
              <w:t>TRANSPARENTE,</w:t>
            </w:r>
            <w:r>
              <w:rPr>
                <w:rFonts w:ascii="Arial" w:eastAsia="Times New Roman" w:hAnsi="Arial" w:cs="Arial"/>
                <w:color w:val="000000"/>
                <w:sz w:val="20"/>
                <w:szCs w:val="20"/>
              </w:rPr>
              <w:t xml:space="preserve"> </w:t>
            </w:r>
            <w:r w:rsidRPr="008D7271">
              <w:rPr>
                <w:rFonts w:ascii="Arial" w:eastAsia="Times New Roman" w:hAnsi="Arial" w:cs="Arial"/>
                <w:color w:val="000000"/>
                <w:sz w:val="20"/>
                <w:szCs w:val="20"/>
              </w:rPr>
              <w:t>500MM LARG.</w:t>
            </w:r>
          </w:p>
          <w:p w14:paraId="00DC8412" w14:textId="77777777" w:rsidR="008D7271" w:rsidRPr="008D7271" w:rsidRDefault="008D7271" w:rsidP="007C5324">
            <w:pPr>
              <w:ind w:left="105" w:right="90"/>
              <w:jc w:val="both"/>
              <w:rPr>
                <w:rFonts w:ascii="Arial" w:eastAsia="Times New Roman" w:hAnsi="Arial" w:cs="Arial"/>
                <w:color w:val="000000"/>
                <w:sz w:val="20"/>
                <w:szCs w:val="20"/>
              </w:rPr>
            </w:pPr>
            <w:r w:rsidRPr="008D7271">
              <w:rPr>
                <w:rFonts w:ascii="Arial" w:eastAsia="Times New Roman" w:hAnsi="Arial" w:cs="Arial"/>
                <w:color w:val="000000"/>
                <w:sz w:val="20"/>
                <w:szCs w:val="20"/>
              </w:rPr>
              <w:t>EM POLIETILENO, TIPO STRETCH, PARA APLICACAO MANUAL, PARA VEDACAO DE PRODUTOS AGRUPADOS, DE ALTA VISUALIZACAO, TRANSPARENTE</w:t>
            </w:r>
            <w:r w:rsidRPr="008D7271">
              <w:rPr>
                <w:rFonts w:ascii="Arial" w:eastAsia="Times New Roman" w:hAnsi="Arial" w:cs="Arial"/>
                <w:b/>
                <w:bCs/>
                <w:color w:val="000000"/>
                <w:sz w:val="20"/>
                <w:szCs w:val="20"/>
              </w:rPr>
              <w:t>, MEDINDO 500 MM DE LARGURA, ESPESSURA DE 25 MICRA, COMPRIMENTO MINIMO DE 290 METROS SEM ESTIRAMENTO, MÁXIMO 500 METROS, COM PESO LIQUIDO DO FILME ENTRE 2,5KG A 3,5 KG.</w:t>
            </w:r>
            <w:r w:rsidRPr="008D7271">
              <w:rPr>
                <w:rFonts w:ascii="Arial" w:eastAsia="Times New Roman" w:hAnsi="Arial" w:cs="Arial"/>
                <w:color w:val="000000"/>
                <w:sz w:val="20"/>
                <w:szCs w:val="20"/>
              </w:rPr>
              <w:t> EMBALADO INDIVIDUALMENTE, CONTENDO IDENTIFICACAO DO FABRICANTE E ESPECIFICACOES DO PRODUTO.</w:t>
            </w:r>
          </w:p>
          <w:p w14:paraId="26C35213" w14:textId="77777777" w:rsidR="008D7271" w:rsidRDefault="008D7271" w:rsidP="007C5324">
            <w:pPr>
              <w:rPr>
                <w:rFonts w:ascii="Arial" w:eastAsia="Times New Roman" w:hAnsi="Arial" w:cs="Arial"/>
                <w:color w:val="000000"/>
                <w:sz w:val="20"/>
                <w:szCs w:val="20"/>
              </w:rPr>
            </w:pPr>
            <w:r w:rsidRPr="008D7271">
              <w:rPr>
                <w:rFonts w:ascii="Arial" w:eastAsia="Times New Roman" w:hAnsi="Arial" w:cs="Arial"/>
                <w:color w:val="000000"/>
                <w:sz w:val="20"/>
                <w:szCs w:val="20"/>
              </w:rPr>
              <w:t> </w:t>
            </w:r>
          </w:p>
          <w:p w14:paraId="2E306AD6" w14:textId="77777777" w:rsidR="008D7271" w:rsidRPr="008D7271" w:rsidRDefault="008D7271" w:rsidP="007C5324">
            <w:pPr>
              <w:rPr>
                <w:rFonts w:ascii="Arial" w:eastAsia="Times New Roman" w:hAnsi="Arial" w:cs="Arial"/>
                <w:color w:val="000000"/>
                <w:sz w:val="20"/>
                <w:szCs w:val="20"/>
              </w:rPr>
            </w:pPr>
            <w:r w:rsidRPr="008D7271">
              <w:rPr>
                <w:rFonts w:ascii="Arial" w:eastAsia="Times New Roman" w:hAnsi="Arial" w:cs="Arial"/>
                <w:color w:val="000000"/>
                <w:sz w:val="20"/>
                <w:szCs w:val="20"/>
              </w:rPr>
              <w:t> </w:t>
            </w:r>
            <w:r w:rsidRPr="008D7271">
              <w:rPr>
                <w:rFonts w:ascii="Arial" w:eastAsia="Times New Roman" w:hAnsi="Arial" w:cs="Arial"/>
                <w:b/>
                <w:bCs/>
                <w:color w:val="000000"/>
                <w:sz w:val="20"/>
                <w:szCs w:val="20"/>
              </w:rPr>
              <w:t>Unidades de Fornecimento: </w:t>
            </w:r>
            <w:r w:rsidRPr="008D7271">
              <w:rPr>
                <w:rFonts w:ascii="Arial" w:eastAsia="Times New Roman" w:hAnsi="Arial" w:cs="Arial"/>
                <w:color w:val="000000"/>
                <w:sz w:val="20"/>
                <w:szCs w:val="20"/>
              </w:rPr>
              <w:t>BOBINA BOB - </w:t>
            </w:r>
            <w:r w:rsidRPr="008D7271">
              <w:rPr>
                <w:rFonts w:ascii="Arial" w:eastAsia="Times New Roman" w:hAnsi="Arial" w:cs="Arial"/>
                <w:color w:val="000000"/>
                <w:spacing w:val="-2"/>
                <w:sz w:val="20"/>
                <w:szCs w:val="20"/>
              </w:rPr>
              <w:t>(BEC)</w:t>
            </w:r>
          </w:p>
          <w:p w14:paraId="127F611C" w14:textId="77777777" w:rsidR="008D7271" w:rsidRPr="008D7271" w:rsidRDefault="008D7271" w:rsidP="007C5324">
            <w:pPr>
              <w:ind w:left="105"/>
              <w:jc w:val="both"/>
              <w:rPr>
                <w:rFonts w:ascii="Arial" w:eastAsia="Times New Roman" w:hAnsi="Arial" w:cs="Arial"/>
                <w:color w:val="000000"/>
                <w:sz w:val="20"/>
                <w:szCs w:val="20"/>
              </w:rPr>
            </w:pPr>
          </w:p>
        </w:tc>
        <w:tc>
          <w:tcPr>
            <w:tcW w:w="1013" w:type="dxa"/>
            <w:tcBorders>
              <w:top w:val="nil"/>
              <w:left w:val="nil"/>
              <w:bottom w:val="single" w:sz="6" w:space="0" w:color="000000"/>
              <w:right w:val="single" w:sz="6" w:space="0" w:color="000000"/>
            </w:tcBorders>
            <w:hideMark/>
          </w:tcPr>
          <w:p w14:paraId="3BBD2456" w14:textId="77777777" w:rsidR="008D7271" w:rsidRPr="008D7271" w:rsidRDefault="008D7271" w:rsidP="007C5324">
            <w:pPr>
              <w:ind w:left="15"/>
              <w:jc w:val="center"/>
              <w:rPr>
                <w:rFonts w:ascii="Arial" w:eastAsia="Times New Roman" w:hAnsi="Arial" w:cs="Arial"/>
                <w:color w:val="000000"/>
                <w:sz w:val="20"/>
                <w:szCs w:val="20"/>
              </w:rPr>
            </w:pPr>
            <w:r w:rsidRPr="008D7271">
              <w:rPr>
                <w:rFonts w:ascii="Arial" w:eastAsia="Times New Roman" w:hAnsi="Arial" w:cs="Arial"/>
                <w:color w:val="000000"/>
                <w:spacing w:val="-2"/>
                <w:sz w:val="20"/>
                <w:szCs w:val="20"/>
              </w:rPr>
              <w:t>4536037</w:t>
            </w:r>
          </w:p>
        </w:tc>
        <w:tc>
          <w:tcPr>
            <w:tcW w:w="709" w:type="dxa"/>
            <w:tcBorders>
              <w:top w:val="nil"/>
              <w:left w:val="nil"/>
              <w:bottom w:val="single" w:sz="6" w:space="0" w:color="000000"/>
              <w:right w:val="single" w:sz="6" w:space="0" w:color="000000"/>
            </w:tcBorders>
          </w:tcPr>
          <w:p w14:paraId="6227B911" w14:textId="02B484F9" w:rsidR="008D7271" w:rsidRPr="008D7271" w:rsidRDefault="008D7271" w:rsidP="007C5324">
            <w:pPr>
              <w:ind w:left="15"/>
              <w:jc w:val="center"/>
              <w:rPr>
                <w:rFonts w:ascii="Arial" w:eastAsia="Times New Roman" w:hAnsi="Arial" w:cs="Arial"/>
                <w:color w:val="000000"/>
                <w:sz w:val="20"/>
                <w:szCs w:val="20"/>
              </w:rPr>
            </w:pPr>
          </w:p>
        </w:tc>
        <w:tc>
          <w:tcPr>
            <w:tcW w:w="709" w:type="dxa"/>
            <w:tcBorders>
              <w:top w:val="nil"/>
              <w:left w:val="nil"/>
              <w:bottom w:val="single" w:sz="6" w:space="0" w:color="000000"/>
              <w:right w:val="single" w:sz="6" w:space="0" w:color="000000"/>
            </w:tcBorders>
          </w:tcPr>
          <w:p w14:paraId="51B2B35D" w14:textId="77777777" w:rsidR="008D7271" w:rsidRPr="008D7271" w:rsidRDefault="008D7271" w:rsidP="007C5324">
            <w:pPr>
              <w:ind w:left="15"/>
              <w:jc w:val="center"/>
              <w:rPr>
                <w:rFonts w:ascii="Arial" w:eastAsia="Times New Roman" w:hAnsi="Arial" w:cs="Arial"/>
                <w:color w:val="000000"/>
                <w:sz w:val="20"/>
                <w:szCs w:val="20"/>
              </w:rPr>
            </w:pPr>
          </w:p>
        </w:tc>
      </w:tr>
    </w:tbl>
    <w:p w14:paraId="385E318B" w14:textId="77777777" w:rsidR="00C0263B" w:rsidRPr="001C6D95" w:rsidRDefault="00C0263B" w:rsidP="00C0263B">
      <w:pPr>
        <w:pStyle w:val="PargrafodaLista"/>
        <w:spacing w:line="360" w:lineRule="auto"/>
        <w:jc w:val="both"/>
        <w:outlineLvl w:val="0"/>
        <w:rPr>
          <w:rFonts w:ascii="Arial" w:hAnsi="Arial" w:cs="Arial"/>
          <w:b/>
          <w:sz w:val="20"/>
          <w:szCs w:val="20"/>
        </w:rPr>
      </w:pPr>
    </w:p>
    <w:p w14:paraId="1CC3B5FB" w14:textId="77777777" w:rsidR="001A3091" w:rsidRPr="001C6D95" w:rsidRDefault="001A3091" w:rsidP="00BD75A6">
      <w:pPr>
        <w:spacing w:line="360" w:lineRule="auto"/>
        <w:jc w:val="center"/>
        <w:rPr>
          <w:rFonts w:ascii="Arial" w:hAnsi="Arial" w:cs="Arial"/>
          <w:b/>
          <w:bCs/>
          <w:sz w:val="20"/>
          <w:szCs w:val="20"/>
        </w:rPr>
      </w:pPr>
    </w:p>
    <w:p w14:paraId="6E27452F" w14:textId="77777777" w:rsidR="00C14A38" w:rsidRPr="001C6D95" w:rsidRDefault="00C14A38" w:rsidP="00BD75A6">
      <w:pPr>
        <w:pStyle w:val="PargrafodaLista"/>
        <w:numPr>
          <w:ilvl w:val="0"/>
          <w:numId w:val="33"/>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4A3DC61" w14:textId="2C8BF9E8" w:rsidR="00C14A38"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5132" w:type="dxa"/>
          </w:tcPr>
          <w:p w14:paraId="4A469045" w14:textId="77777777" w:rsidR="0071714F" w:rsidRDefault="00AB6D4B" w:rsidP="00BD75A6">
            <w:pPr>
              <w:spacing w:line="360" w:lineRule="auto"/>
              <w:jc w:val="both"/>
              <w:rPr>
                <w:rFonts w:ascii="Arial" w:hAnsi="Arial" w:cs="Arial"/>
                <w:color w:val="EE0000"/>
                <w:sz w:val="20"/>
                <w:szCs w:val="20"/>
              </w:rPr>
            </w:pPr>
            <w:r>
              <w:rPr>
                <w:rFonts w:ascii="Arial" w:hAnsi="Arial" w:cs="Arial"/>
                <w:color w:val="EE0000"/>
                <w:sz w:val="20"/>
                <w:szCs w:val="20"/>
              </w:rPr>
              <w:t xml:space="preserve">RUA DAS OITICICAS, 439 – JABAQUARA – SÃO PAULO – SP </w:t>
            </w:r>
          </w:p>
          <w:p w14:paraId="62C0925D" w14:textId="74774A36" w:rsidR="00AB6D4B" w:rsidRPr="0071714F" w:rsidRDefault="00AB6D4B" w:rsidP="00BD75A6">
            <w:pPr>
              <w:spacing w:line="360" w:lineRule="auto"/>
              <w:jc w:val="both"/>
              <w:rPr>
                <w:rFonts w:ascii="Arial" w:hAnsi="Arial" w:cs="Arial"/>
                <w:color w:val="EE0000"/>
                <w:sz w:val="20"/>
                <w:szCs w:val="20"/>
              </w:rPr>
            </w:pPr>
            <w:r>
              <w:rPr>
                <w:rFonts w:ascii="Arial" w:hAnsi="Arial" w:cs="Arial"/>
                <w:color w:val="EE0000"/>
                <w:sz w:val="20"/>
                <w:szCs w:val="20"/>
              </w:rPr>
              <w:t>AGENDAR ENTREGA NO TELEFONE (11) 5571-1884</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3" w:name="_DECLARAÇÃO_DE_REGULARIDADE"/>
      <w:bookmarkStart w:id="64" w:name="_DECLARAÇÃO_DE_REGULARIDADE_PERANTE_"/>
      <w:bookmarkEnd w:id="63"/>
      <w:bookmarkEnd w:id="64"/>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 – prometer, oferecer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II – comprovadamente,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no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Pr="001C6D95" w:rsidRDefault="0064114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5"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2"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w:t>
      </w:r>
      <w:r w:rsidRPr="001C6D95">
        <w:rPr>
          <w:rFonts w:ascii="Arial" w:hAnsi="Arial" w:cs="Arial"/>
          <w:sz w:val="20"/>
          <w:szCs w:val="20"/>
        </w:rPr>
        <w:lastRenderedPageBreak/>
        <w:t xml:space="preserve">a 30% (trinta por cento) do valor do contrato licitado ou celebrado com contratação direta. Secretaria de Estado da Saúde Centro de Documentação </w:t>
      </w:r>
      <w:hyperlink r:id="rId123"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2º - Serão indeferidas pela comissão, mediante decisão fundamentada, provas ilícitas, impertinentes, desnecessárias, protelatórias ou intempestivas.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1C6D95">
        <w:rPr>
          <w:rFonts w:ascii="Arial" w:hAnsi="Arial" w:cs="Arial"/>
          <w:sz w:val="20"/>
          <w:szCs w:val="20"/>
        </w:rPr>
        <w:lastRenderedPageBreak/>
        <w:t xml:space="preserve">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p>
    <w:bookmarkEnd w:id="65"/>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Pr="001C6D95" w:rsidRDefault="009607E4"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127"/>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E2D0" w14:textId="77777777" w:rsidR="00754FE4" w:rsidRDefault="00754FE4"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754FE4" w:rsidRDefault="00754FE4" w:rsidP="00852304">
    <w:pPr>
      <w:jc w:val="center"/>
      <w:rPr>
        <w:rFonts w:cs="Calibri"/>
        <w:sz w:val="20"/>
        <w:szCs w:val="20"/>
      </w:rPr>
    </w:pPr>
    <w:r>
      <w:rPr>
        <w:rFonts w:cs="Calibri"/>
        <w:sz w:val="20"/>
        <w:szCs w:val="20"/>
      </w:rPr>
      <w:t>Secretaria da Saúde</w:t>
    </w:r>
  </w:p>
  <w:p w14:paraId="77B48943" w14:textId="77777777" w:rsidR="00754FE4" w:rsidRDefault="00754FE4" w:rsidP="00852304">
    <w:pPr>
      <w:jc w:val="center"/>
      <w:rPr>
        <w:rFonts w:cs="Calibri"/>
        <w:sz w:val="20"/>
        <w:szCs w:val="20"/>
      </w:rPr>
    </w:pPr>
    <w:r>
      <w:rPr>
        <w:rFonts w:cs="Calibri"/>
        <w:sz w:val="20"/>
        <w:szCs w:val="20"/>
      </w:rPr>
      <w:t>Coordenadoria de Controle de Doenças</w:t>
    </w:r>
  </w:p>
  <w:p w14:paraId="6402B41E" w14:textId="77777777" w:rsidR="00754FE4" w:rsidRDefault="00754FE4" w:rsidP="00852304">
    <w:pPr>
      <w:jc w:val="center"/>
      <w:rPr>
        <w:rFonts w:cs="Calibri"/>
        <w:sz w:val="20"/>
        <w:szCs w:val="20"/>
      </w:rPr>
    </w:pPr>
    <w:r>
      <w:rPr>
        <w:rFonts w:cs="Calibri"/>
        <w:sz w:val="20"/>
        <w:szCs w:val="20"/>
      </w:rPr>
      <w:t>Centro de Referência e Treinamento DST/Aids-SP</w:t>
    </w:r>
  </w:p>
  <w:p w14:paraId="56C4C893" w14:textId="77777777" w:rsidR="00754FE4" w:rsidRDefault="00754FE4" w:rsidP="00852304">
    <w:pPr>
      <w:jc w:val="center"/>
      <w:rPr>
        <w:rFonts w:cs="Calibri"/>
        <w:sz w:val="20"/>
        <w:szCs w:val="20"/>
      </w:rPr>
    </w:pPr>
    <w:r>
      <w:rPr>
        <w:rFonts w:cs="Calibri"/>
        <w:sz w:val="20"/>
        <w:szCs w:val="20"/>
      </w:rPr>
      <w:t>Núcleo de Compras e Gestão de Contratos</w:t>
    </w:r>
  </w:p>
  <w:p w14:paraId="564F9BE6" w14:textId="31A72841" w:rsidR="00754FE4" w:rsidRDefault="00754FE4" w:rsidP="00852304">
    <w:pPr>
      <w:pStyle w:val="Cabealho"/>
      <w:jc w:val="right"/>
    </w:pPr>
    <w:r>
      <w:t>EDITAL 90</w:t>
    </w:r>
    <w:r w:rsidR="005F2CC2">
      <w:t>0</w:t>
    </w:r>
    <w:r w:rsidR="00D07EAC">
      <w:t>1</w:t>
    </w:r>
    <w:r w:rsidR="00875FA0">
      <w:t>3</w:t>
    </w:r>
    <w:r>
      <w:t>/202</w:t>
    </w:r>
    <w:r w:rsidR="00E27E4D">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6C5811"/>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2"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7"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28"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2"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5"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878668940">
    <w:abstractNumId w:val="8"/>
  </w:num>
  <w:num w:numId="2" w16cid:durableId="1748304196">
    <w:abstractNumId w:val="0"/>
  </w:num>
  <w:num w:numId="3" w16cid:durableId="810293361">
    <w:abstractNumId w:val="34"/>
  </w:num>
  <w:num w:numId="4" w16cid:durableId="1425300681">
    <w:abstractNumId w:val="37"/>
  </w:num>
  <w:num w:numId="5" w16cid:durableId="546114632">
    <w:abstractNumId w:val="17"/>
  </w:num>
  <w:num w:numId="6" w16cid:durableId="1746226529">
    <w:abstractNumId w:val="13"/>
  </w:num>
  <w:num w:numId="7" w16cid:durableId="1969125504">
    <w:abstractNumId w:val="21"/>
  </w:num>
  <w:num w:numId="8" w16cid:durableId="2090536327">
    <w:abstractNumId w:val="29"/>
  </w:num>
  <w:num w:numId="9" w16cid:durableId="19575232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1342904">
    <w:abstractNumId w:val="1"/>
  </w:num>
  <w:num w:numId="11" w16cid:durableId="1021784790">
    <w:abstractNumId w:val="36"/>
    <w:lvlOverride w:ilvl="0">
      <w:startOverride w:val="1"/>
    </w:lvlOverride>
  </w:num>
  <w:num w:numId="12" w16cid:durableId="1611820580">
    <w:abstractNumId w:val="41"/>
  </w:num>
  <w:num w:numId="13" w16cid:durableId="597714069">
    <w:abstractNumId w:val="25"/>
  </w:num>
  <w:num w:numId="14" w16cid:durableId="208885949">
    <w:abstractNumId w:val="39"/>
  </w:num>
  <w:num w:numId="15" w16cid:durableId="1027483195">
    <w:abstractNumId w:val="4"/>
  </w:num>
  <w:num w:numId="16" w16cid:durableId="2129007509">
    <w:abstractNumId w:val="40"/>
  </w:num>
  <w:num w:numId="17" w16cid:durableId="1746024532">
    <w:abstractNumId w:val="5"/>
  </w:num>
  <w:num w:numId="18" w16cid:durableId="1617324763">
    <w:abstractNumId w:val="18"/>
  </w:num>
  <w:num w:numId="19" w16cid:durableId="62526870">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5372423">
    <w:abstractNumId w:val="24"/>
  </w:num>
  <w:num w:numId="21" w16cid:durableId="284115521">
    <w:abstractNumId w:val="15"/>
  </w:num>
  <w:num w:numId="22" w16cid:durableId="1099565405">
    <w:abstractNumId w:val="6"/>
  </w:num>
  <w:num w:numId="23" w16cid:durableId="1364134089">
    <w:abstractNumId w:val="7"/>
  </w:num>
  <w:num w:numId="24" w16cid:durableId="1473790974">
    <w:abstractNumId w:val="2"/>
  </w:num>
  <w:num w:numId="25" w16cid:durableId="2135247400">
    <w:abstractNumId w:val="3"/>
    <w:lvlOverride w:ilvl="0">
      <w:startOverride w:val="1"/>
    </w:lvlOverride>
  </w:num>
  <w:num w:numId="26" w16cid:durableId="1300649951">
    <w:abstractNumId w:val="10"/>
  </w:num>
  <w:num w:numId="27" w16cid:durableId="476606944">
    <w:abstractNumId w:val="28"/>
  </w:num>
  <w:num w:numId="28" w16cid:durableId="657539331">
    <w:abstractNumId w:val="23"/>
  </w:num>
  <w:num w:numId="29" w16cid:durableId="972371200">
    <w:abstractNumId w:val="31"/>
  </w:num>
  <w:num w:numId="30" w16cid:durableId="994450501">
    <w:abstractNumId w:val="35"/>
  </w:num>
  <w:num w:numId="31" w16cid:durableId="1229421567">
    <w:abstractNumId w:val="16"/>
  </w:num>
  <w:num w:numId="32" w16cid:durableId="1254968898">
    <w:abstractNumId w:val="12"/>
  </w:num>
  <w:num w:numId="33" w16cid:durableId="693653668">
    <w:abstractNumId w:val="20"/>
  </w:num>
  <w:num w:numId="34" w16cid:durableId="1115061638">
    <w:abstractNumId w:val="30"/>
  </w:num>
  <w:num w:numId="35" w16cid:durableId="477915099">
    <w:abstractNumId w:val="14"/>
  </w:num>
  <w:num w:numId="36" w16cid:durableId="1499417825">
    <w:abstractNumId w:val="32"/>
  </w:num>
  <w:num w:numId="37" w16cid:durableId="140079682">
    <w:abstractNumId w:val="16"/>
  </w:num>
  <w:num w:numId="38" w16cid:durableId="39788932">
    <w:abstractNumId w:val="38"/>
  </w:num>
  <w:num w:numId="39" w16cid:durableId="1302032068">
    <w:abstractNumId w:val="26"/>
  </w:num>
  <w:num w:numId="40" w16cid:durableId="2064475439">
    <w:abstractNumId w:val="27"/>
  </w:num>
  <w:num w:numId="41" w16cid:durableId="909734947">
    <w:abstractNumId w:val="19"/>
  </w:num>
  <w:num w:numId="42" w16cid:durableId="1719360648">
    <w:abstractNumId w:val="33"/>
  </w:num>
  <w:num w:numId="43" w16cid:durableId="1556047833">
    <w:abstractNumId w:val="22"/>
  </w:num>
  <w:num w:numId="44" w16cid:durableId="15356395">
    <w:abstractNumId w:val="11"/>
  </w:num>
  <w:num w:numId="45" w16cid:durableId="986056570">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2278B"/>
    <w:rsid w:val="0003313D"/>
    <w:rsid w:val="00045972"/>
    <w:rsid w:val="00046442"/>
    <w:rsid w:val="0005344A"/>
    <w:rsid w:val="0005732C"/>
    <w:rsid w:val="000A0466"/>
    <w:rsid w:val="000A186B"/>
    <w:rsid w:val="000A5C3B"/>
    <w:rsid w:val="000C7429"/>
    <w:rsid w:val="000E11B7"/>
    <w:rsid w:val="000F24C2"/>
    <w:rsid w:val="000F3D7F"/>
    <w:rsid w:val="000F528B"/>
    <w:rsid w:val="001238C9"/>
    <w:rsid w:val="0013134D"/>
    <w:rsid w:val="00131A25"/>
    <w:rsid w:val="00145C7F"/>
    <w:rsid w:val="00147116"/>
    <w:rsid w:val="00151B7D"/>
    <w:rsid w:val="00165CCB"/>
    <w:rsid w:val="00183CE0"/>
    <w:rsid w:val="00185E27"/>
    <w:rsid w:val="001949DB"/>
    <w:rsid w:val="001A3091"/>
    <w:rsid w:val="001B7B6B"/>
    <w:rsid w:val="001C5270"/>
    <w:rsid w:val="001C6D95"/>
    <w:rsid w:val="001D51E4"/>
    <w:rsid w:val="001E7D14"/>
    <w:rsid w:val="00203E61"/>
    <w:rsid w:val="00221E5E"/>
    <w:rsid w:val="00235299"/>
    <w:rsid w:val="00255FD4"/>
    <w:rsid w:val="002803C1"/>
    <w:rsid w:val="002B571A"/>
    <w:rsid w:val="002B5DD0"/>
    <w:rsid w:val="002C4AED"/>
    <w:rsid w:val="002C6151"/>
    <w:rsid w:val="002D5975"/>
    <w:rsid w:val="002F288A"/>
    <w:rsid w:val="002F62AD"/>
    <w:rsid w:val="002F6A13"/>
    <w:rsid w:val="002F6A56"/>
    <w:rsid w:val="002F7895"/>
    <w:rsid w:val="002F7FE2"/>
    <w:rsid w:val="00311B3D"/>
    <w:rsid w:val="003251AF"/>
    <w:rsid w:val="00354AB6"/>
    <w:rsid w:val="00375734"/>
    <w:rsid w:val="003856DB"/>
    <w:rsid w:val="0039436F"/>
    <w:rsid w:val="003A468F"/>
    <w:rsid w:val="003B3B33"/>
    <w:rsid w:val="003E4AA2"/>
    <w:rsid w:val="003F093A"/>
    <w:rsid w:val="003F25D1"/>
    <w:rsid w:val="004008A1"/>
    <w:rsid w:val="0040492E"/>
    <w:rsid w:val="0041647E"/>
    <w:rsid w:val="00422259"/>
    <w:rsid w:val="00427FDF"/>
    <w:rsid w:val="004339D3"/>
    <w:rsid w:val="00435948"/>
    <w:rsid w:val="004609A3"/>
    <w:rsid w:val="00460E8A"/>
    <w:rsid w:val="00463788"/>
    <w:rsid w:val="00483E2C"/>
    <w:rsid w:val="00484070"/>
    <w:rsid w:val="00487B51"/>
    <w:rsid w:val="004A366D"/>
    <w:rsid w:val="004B1D67"/>
    <w:rsid w:val="004E19C3"/>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A24BF"/>
    <w:rsid w:val="005A3E7B"/>
    <w:rsid w:val="005D2DE8"/>
    <w:rsid w:val="005D44B1"/>
    <w:rsid w:val="005D754B"/>
    <w:rsid w:val="005E02C7"/>
    <w:rsid w:val="005E0C8F"/>
    <w:rsid w:val="005E27F8"/>
    <w:rsid w:val="005F2CC2"/>
    <w:rsid w:val="00606726"/>
    <w:rsid w:val="00623D39"/>
    <w:rsid w:val="0062420D"/>
    <w:rsid w:val="00641140"/>
    <w:rsid w:val="00670A9C"/>
    <w:rsid w:val="00673A6D"/>
    <w:rsid w:val="00675BC1"/>
    <w:rsid w:val="006763ED"/>
    <w:rsid w:val="00680A6E"/>
    <w:rsid w:val="00697398"/>
    <w:rsid w:val="006A3460"/>
    <w:rsid w:val="006A4CC0"/>
    <w:rsid w:val="006A5C0D"/>
    <w:rsid w:val="006B48AE"/>
    <w:rsid w:val="006D16B3"/>
    <w:rsid w:val="006D41E2"/>
    <w:rsid w:val="006D7E6E"/>
    <w:rsid w:val="006F36D7"/>
    <w:rsid w:val="007043F6"/>
    <w:rsid w:val="00716C0F"/>
    <w:rsid w:val="0071714F"/>
    <w:rsid w:val="00737804"/>
    <w:rsid w:val="00742EB1"/>
    <w:rsid w:val="00754FE4"/>
    <w:rsid w:val="00756418"/>
    <w:rsid w:val="0076322A"/>
    <w:rsid w:val="00765AB4"/>
    <w:rsid w:val="0077378A"/>
    <w:rsid w:val="007747C2"/>
    <w:rsid w:val="0078346C"/>
    <w:rsid w:val="00790CED"/>
    <w:rsid w:val="007939E5"/>
    <w:rsid w:val="007A7F68"/>
    <w:rsid w:val="007B1206"/>
    <w:rsid w:val="007B6D67"/>
    <w:rsid w:val="007B749A"/>
    <w:rsid w:val="007E4E1B"/>
    <w:rsid w:val="007E522C"/>
    <w:rsid w:val="008209BE"/>
    <w:rsid w:val="00822AC6"/>
    <w:rsid w:val="008323B9"/>
    <w:rsid w:val="0083370F"/>
    <w:rsid w:val="00845B75"/>
    <w:rsid w:val="00852304"/>
    <w:rsid w:val="008554AC"/>
    <w:rsid w:val="00874DB4"/>
    <w:rsid w:val="00875FA0"/>
    <w:rsid w:val="008A6799"/>
    <w:rsid w:val="008B2C82"/>
    <w:rsid w:val="008D7271"/>
    <w:rsid w:val="008E44A9"/>
    <w:rsid w:val="008E777E"/>
    <w:rsid w:val="008E7EA0"/>
    <w:rsid w:val="008F4EDF"/>
    <w:rsid w:val="009051C9"/>
    <w:rsid w:val="00914B69"/>
    <w:rsid w:val="00916F9C"/>
    <w:rsid w:val="00923D3A"/>
    <w:rsid w:val="00927803"/>
    <w:rsid w:val="009459BD"/>
    <w:rsid w:val="009502C3"/>
    <w:rsid w:val="009528CB"/>
    <w:rsid w:val="009607E4"/>
    <w:rsid w:val="00966E15"/>
    <w:rsid w:val="00971350"/>
    <w:rsid w:val="00981FE3"/>
    <w:rsid w:val="009B240C"/>
    <w:rsid w:val="009D62E2"/>
    <w:rsid w:val="009E20BF"/>
    <w:rsid w:val="009E41FD"/>
    <w:rsid w:val="009E4B3A"/>
    <w:rsid w:val="009F3A2B"/>
    <w:rsid w:val="00A1755A"/>
    <w:rsid w:val="00A20206"/>
    <w:rsid w:val="00A2770A"/>
    <w:rsid w:val="00A427B3"/>
    <w:rsid w:val="00A44036"/>
    <w:rsid w:val="00A656B1"/>
    <w:rsid w:val="00A676C7"/>
    <w:rsid w:val="00AB6D4B"/>
    <w:rsid w:val="00AC1868"/>
    <w:rsid w:val="00AC5B7A"/>
    <w:rsid w:val="00AF1F26"/>
    <w:rsid w:val="00B17910"/>
    <w:rsid w:val="00B26E18"/>
    <w:rsid w:val="00B3631D"/>
    <w:rsid w:val="00B460AE"/>
    <w:rsid w:val="00B51F76"/>
    <w:rsid w:val="00B638C4"/>
    <w:rsid w:val="00B90DBF"/>
    <w:rsid w:val="00B94D9D"/>
    <w:rsid w:val="00BA57CC"/>
    <w:rsid w:val="00BC336F"/>
    <w:rsid w:val="00BC44AE"/>
    <w:rsid w:val="00BD1B12"/>
    <w:rsid w:val="00BD75A6"/>
    <w:rsid w:val="00BF75CF"/>
    <w:rsid w:val="00C0263B"/>
    <w:rsid w:val="00C14A38"/>
    <w:rsid w:val="00C44EFC"/>
    <w:rsid w:val="00C51099"/>
    <w:rsid w:val="00C5148F"/>
    <w:rsid w:val="00C51501"/>
    <w:rsid w:val="00C80B78"/>
    <w:rsid w:val="00CB5B0A"/>
    <w:rsid w:val="00CF65B7"/>
    <w:rsid w:val="00D07EAC"/>
    <w:rsid w:val="00D127E2"/>
    <w:rsid w:val="00D16BF4"/>
    <w:rsid w:val="00D20410"/>
    <w:rsid w:val="00D259D2"/>
    <w:rsid w:val="00D26895"/>
    <w:rsid w:val="00D27C64"/>
    <w:rsid w:val="00D33829"/>
    <w:rsid w:val="00D55ABD"/>
    <w:rsid w:val="00D60BAD"/>
    <w:rsid w:val="00D66399"/>
    <w:rsid w:val="00D867FD"/>
    <w:rsid w:val="00D901C3"/>
    <w:rsid w:val="00D9292B"/>
    <w:rsid w:val="00DB7082"/>
    <w:rsid w:val="00DC1718"/>
    <w:rsid w:val="00DD154A"/>
    <w:rsid w:val="00DD7DED"/>
    <w:rsid w:val="00DE1229"/>
    <w:rsid w:val="00DF4097"/>
    <w:rsid w:val="00DF6546"/>
    <w:rsid w:val="00DF677C"/>
    <w:rsid w:val="00E05C46"/>
    <w:rsid w:val="00E27E4D"/>
    <w:rsid w:val="00E6768D"/>
    <w:rsid w:val="00E77076"/>
    <w:rsid w:val="00E770F9"/>
    <w:rsid w:val="00E82BF2"/>
    <w:rsid w:val="00EA0716"/>
    <w:rsid w:val="00EA371F"/>
    <w:rsid w:val="00EB2DF5"/>
    <w:rsid w:val="00EC2BC1"/>
    <w:rsid w:val="00ED7C1D"/>
    <w:rsid w:val="00EE64F9"/>
    <w:rsid w:val="00F110C6"/>
    <w:rsid w:val="00F129D5"/>
    <w:rsid w:val="00F12BFC"/>
    <w:rsid w:val="00F23B28"/>
    <w:rsid w:val="00F333C4"/>
    <w:rsid w:val="00F413C2"/>
    <w:rsid w:val="00F42431"/>
    <w:rsid w:val="00F46FEC"/>
    <w:rsid w:val="00F544ED"/>
    <w:rsid w:val="00F66CC4"/>
    <w:rsid w:val="00F700D7"/>
    <w:rsid w:val="00F75B9E"/>
    <w:rsid w:val="00FB0397"/>
    <w:rsid w:val="00FB6895"/>
    <w:rsid w:val="00FC1F51"/>
    <w:rsid w:val="00FD4D1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www.legislacao.sp.gov.br/legislacao/dg280202.nsf/5fb5269ed17b47ab83256cfb00501469/ae4c99f07f9f4f7d03258980004dbc9d?OpenDocument&amp;Highlight=0,67.608"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mailto:ctd@saude.sp.gov.br" TargetMode="External"/><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ae9f9e0701e533aa032572e6006cf5fd/0cf4bc084e49b505032573d000509b17?OpenDocument&amp;Highlight=0,12.799"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5fb5269ed17b47ab83256cfb00501469/d26c7e44c567352e03258a0f004e9498?OpenDocument&amp;Highlight=0,67.888"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www.legislacao.sp.gov.br/legislacao/dg280202.nsf/5fb5269ed17b47ab83256cfb00501469/f30611375009c7a503258a38004e9f9b?OpenDocument&amp;Highlight=0,67.985" TargetMode="External"/><Relationship Id="rId124" Type="http://schemas.openxmlformats.org/officeDocument/2006/relationships/hyperlink" Target="mailto:ctd@saude.sp.gov.br" TargetMode="External"/><Relationship Id="rId129" Type="http://schemas.openxmlformats.org/officeDocument/2006/relationships/theme" Target="theme/theme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6f9b071c1ce1016503258a830052d609?OpenDocument&amp;Highlight=0,68.185" TargetMode="External"/><Relationship Id="rId119" Type="http://schemas.openxmlformats.org/officeDocument/2006/relationships/hyperlink" Target="http://www.legislacao.sp.gov.br/legislacao/dg280202.nsf/ae9f9e0701e533aa032572e6006cf5fd/0cf4bc084e49b505032573d000509b17?OpenDocument&amp;Highlight=0,12.799" TargetMode="External"/><Relationship Id="rId127" Type="http://schemas.openxmlformats.org/officeDocument/2006/relationships/header" Target="header1.xm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mailto:ctd@saude.sp.gov.br"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s://www.planalto.gov.br/ccivil_03/constituicao/constituicao.htm"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1/Lei/L14133.htm" TargetMode="Externa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47</Pages>
  <Words>15812</Words>
  <Characters>85389</Characters>
  <Application>Microsoft Office Word</Application>
  <DocSecurity>0</DocSecurity>
  <Lines>711</Lines>
  <Paragraphs>201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CRT</dc:creator>
  <cp:lastModifiedBy>Diana Rosseto Andrade</cp:lastModifiedBy>
  <cp:revision>5</cp:revision>
  <cp:lastPrinted>2025-05-29T13:44:00Z</cp:lastPrinted>
  <dcterms:created xsi:type="dcterms:W3CDTF">2026-04-09T11:54:00Z</dcterms:created>
  <dcterms:modified xsi:type="dcterms:W3CDTF">2026-04-13T11:17:00Z</dcterms:modified>
</cp:coreProperties>
</file>